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61F175" w14:textId="77777777" w:rsidR="0009522A" w:rsidRDefault="0009522A" w:rsidP="003746B1">
      <w:pPr>
        <w:spacing w:after="0" w:line="240" w:lineRule="auto"/>
        <w:jc w:val="center"/>
        <w:rPr>
          <w:rFonts w:asciiTheme="minorHAnsi" w:eastAsiaTheme="minorHAnsi" w:hAnsiTheme="minorHAnsi" w:cstheme="minorHAnsi"/>
          <w:b/>
          <w:bCs/>
          <w:iCs/>
          <w:smallCaps/>
          <w:sz w:val="40"/>
          <w:szCs w:val="40"/>
          <w:lang w:bidi="ar-SA"/>
        </w:rPr>
      </w:pPr>
    </w:p>
    <w:p w14:paraId="5EC2FFF7" w14:textId="318A3D64" w:rsidR="00125753" w:rsidRDefault="00D12E67" w:rsidP="003746B1">
      <w:pPr>
        <w:spacing w:after="0" w:line="240" w:lineRule="auto"/>
        <w:jc w:val="center"/>
        <w:rPr>
          <w:rFonts w:asciiTheme="minorHAnsi" w:eastAsiaTheme="minorHAnsi" w:hAnsiTheme="minorHAnsi" w:cstheme="minorHAnsi"/>
          <w:b/>
          <w:bCs/>
          <w:iCs/>
          <w:smallCaps/>
          <w:sz w:val="40"/>
          <w:szCs w:val="40"/>
          <w:lang w:bidi="ar-SA"/>
        </w:rPr>
      </w:pPr>
      <w:r w:rsidRPr="003746B1">
        <w:rPr>
          <w:rFonts w:asciiTheme="minorHAnsi" w:eastAsiaTheme="minorHAnsi" w:hAnsiTheme="minorHAnsi" w:cstheme="minorHAnsi"/>
          <w:b/>
          <w:bCs/>
          <w:iCs/>
          <w:smallCaps/>
          <w:sz w:val="40"/>
          <w:szCs w:val="40"/>
          <w:lang w:bidi="ar-SA"/>
        </w:rPr>
        <w:t>Monitoring</w:t>
      </w:r>
      <w:r w:rsidR="002B3FE6" w:rsidRPr="003746B1">
        <w:rPr>
          <w:rFonts w:asciiTheme="minorHAnsi" w:eastAsiaTheme="minorHAnsi" w:hAnsiTheme="minorHAnsi" w:cstheme="minorHAnsi"/>
          <w:b/>
          <w:bCs/>
          <w:iCs/>
          <w:smallCaps/>
          <w:sz w:val="40"/>
          <w:szCs w:val="40"/>
          <w:lang w:bidi="ar-SA"/>
        </w:rPr>
        <w:t xml:space="preserve"> </w:t>
      </w:r>
      <w:r w:rsidR="003746B1" w:rsidRPr="003746B1">
        <w:rPr>
          <w:rFonts w:asciiTheme="minorHAnsi" w:eastAsiaTheme="minorHAnsi" w:hAnsiTheme="minorHAnsi" w:cstheme="minorHAnsi"/>
          <w:b/>
          <w:bCs/>
          <w:iCs/>
          <w:smallCaps/>
          <w:sz w:val="40"/>
          <w:szCs w:val="40"/>
          <w:lang w:bidi="ar-SA"/>
        </w:rPr>
        <w:t>Forest Restoration</w:t>
      </w:r>
    </w:p>
    <w:p w14:paraId="407AC70A" w14:textId="77777777" w:rsidR="003746B1" w:rsidRDefault="003746B1" w:rsidP="003746B1">
      <w:pPr>
        <w:spacing w:after="0" w:line="240" w:lineRule="auto"/>
        <w:rPr>
          <w:rFonts w:asciiTheme="minorHAnsi" w:hAnsiTheme="minorHAnsi" w:cstheme="minorHAnsi"/>
          <w:b/>
          <w:bCs/>
          <w:smallCaps/>
          <w:sz w:val="28"/>
        </w:rPr>
      </w:pPr>
    </w:p>
    <w:p w14:paraId="2A7A2575" w14:textId="15F024E6" w:rsidR="002B3FE6" w:rsidRPr="003746B1" w:rsidRDefault="002B3FE6" w:rsidP="003746B1">
      <w:pPr>
        <w:spacing w:after="0" w:line="240" w:lineRule="auto"/>
        <w:rPr>
          <w:rFonts w:cs="Times New Roman"/>
          <w:b/>
          <w:bCs/>
          <w:sz w:val="24"/>
          <w:szCs w:val="24"/>
        </w:rPr>
      </w:pPr>
      <w:r w:rsidRPr="003746B1">
        <w:rPr>
          <w:rFonts w:cs="Times New Roman"/>
          <w:b/>
          <w:bCs/>
          <w:sz w:val="24"/>
          <w:szCs w:val="24"/>
        </w:rPr>
        <w:t>Control and treatment sites</w:t>
      </w:r>
    </w:p>
    <w:p w14:paraId="2AFBB3E0" w14:textId="77777777" w:rsidR="00F40A64" w:rsidRPr="003746B1" w:rsidRDefault="00F40A64" w:rsidP="003746B1">
      <w:pPr>
        <w:spacing w:after="0" w:line="240" w:lineRule="auto"/>
        <w:rPr>
          <w:rFonts w:asciiTheme="minorHAnsi" w:hAnsiTheme="minorHAnsi" w:cstheme="minorHAnsi"/>
          <w:b/>
          <w:bCs/>
          <w:smallCaps/>
          <w:sz w:val="20"/>
          <w:szCs w:val="20"/>
        </w:rPr>
      </w:pPr>
    </w:p>
    <w:p w14:paraId="4DBD78C5" w14:textId="278D51DA" w:rsidR="009151CC" w:rsidRPr="003746B1" w:rsidRDefault="00AD7D96" w:rsidP="003746B1">
      <w:pPr>
        <w:spacing w:after="0" w:line="240" w:lineRule="auto"/>
        <w:rPr>
          <w:rFonts w:asciiTheme="minorHAnsi" w:hAnsiTheme="minorHAnsi" w:cstheme="minorHAnsi"/>
          <w:sz w:val="24"/>
          <w:szCs w:val="24"/>
        </w:rPr>
      </w:pPr>
      <w:r w:rsidRPr="003746B1">
        <w:rPr>
          <w:rFonts w:asciiTheme="minorHAnsi" w:hAnsiTheme="minorHAnsi" w:cstheme="minorHAnsi"/>
          <w:sz w:val="24"/>
          <w:szCs w:val="24"/>
        </w:rPr>
        <w:t xml:space="preserve">To </w:t>
      </w:r>
      <w:r w:rsidR="003746B1">
        <w:rPr>
          <w:rFonts w:asciiTheme="minorHAnsi" w:hAnsiTheme="minorHAnsi" w:cstheme="minorHAnsi"/>
          <w:sz w:val="24"/>
          <w:szCs w:val="24"/>
        </w:rPr>
        <w:t xml:space="preserve">determine the effectiveness of forest restoration treatments, restoration plots should be paired with </w:t>
      </w:r>
      <w:r w:rsidR="00F74266" w:rsidRPr="003746B1">
        <w:rPr>
          <w:rFonts w:asciiTheme="minorHAnsi" w:hAnsiTheme="minorHAnsi" w:cstheme="minorHAnsi"/>
          <w:sz w:val="24"/>
          <w:szCs w:val="24"/>
        </w:rPr>
        <w:t xml:space="preserve">“control” </w:t>
      </w:r>
      <w:r w:rsidR="003746B1">
        <w:rPr>
          <w:rFonts w:asciiTheme="minorHAnsi" w:hAnsiTheme="minorHAnsi" w:cstheme="minorHAnsi"/>
          <w:sz w:val="24"/>
          <w:szCs w:val="24"/>
        </w:rPr>
        <w:t xml:space="preserve">plot </w:t>
      </w:r>
      <w:r w:rsidR="00F74266" w:rsidRPr="003746B1">
        <w:rPr>
          <w:rFonts w:asciiTheme="minorHAnsi" w:hAnsiTheme="minorHAnsi" w:cstheme="minorHAnsi"/>
          <w:sz w:val="24"/>
          <w:szCs w:val="24"/>
        </w:rPr>
        <w:t xml:space="preserve">nearby, where no </w:t>
      </w:r>
      <w:r w:rsidR="003746B1">
        <w:rPr>
          <w:rFonts w:asciiTheme="minorHAnsi" w:hAnsiTheme="minorHAnsi" w:cstheme="minorHAnsi"/>
          <w:sz w:val="24"/>
          <w:szCs w:val="24"/>
        </w:rPr>
        <w:t xml:space="preserve">restoration </w:t>
      </w:r>
      <w:r w:rsidR="00F74266" w:rsidRPr="003746B1">
        <w:rPr>
          <w:rFonts w:asciiTheme="minorHAnsi" w:hAnsiTheme="minorHAnsi" w:cstheme="minorHAnsi"/>
          <w:sz w:val="24"/>
          <w:szCs w:val="24"/>
        </w:rPr>
        <w:t xml:space="preserve">treatments </w:t>
      </w:r>
      <w:r w:rsidR="003746B1">
        <w:rPr>
          <w:rFonts w:asciiTheme="minorHAnsi" w:hAnsiTheme="minorHAnsi" w:cstheme="minorHAnsi"/>
          <w:sz w:val="24"/>
          <w:szCs w:val="24"/>
        </w:rPr>
        <w:t>are</w:t>
      </w:r>
      <w:r w:rsidR="00F74266" w:rsidRPr="003746B1">
        <w:rPr>
          <w:rFonts w:asciiTheme="minorHAnsi" w:hAnsiTheme="minorHAnsi" w:cstheme="minorHAnsi"/>
          <w:sz w:val="24"/>
          <w:szCs w:val="24"/>
        </w:rPr>
        <w:t xml:space="preserve"> applied</w:t>
      </w:r>
      <w:r w:rsidR="003746B1">
        <w:rPr>
          <w:rFonts w:asciiTheme="minorHAnsi" w:hAnsiTheme="minorHAnsi" w:cstheme="minorHAnsi"/>
          <w:sz w:val="24"/>
          <w:szCs w:val="24"/>
        </w:rPr>
        <w:t xml:space="preserve">. </w:t>
      </w:r>
      <w:r w:rsidR="009151CC" w:rsidRPr="003746B1">
        <w:rPr>
          <w:rFonts w:cs="Times New Roman"/>
          <w:sz w:val="24"/>
          <w:szCs w:val="24"/>
        </w:rPr>
        <w:t>The same s</w:t>
      </w:r>
      <w:r w:rsidR="00F74266" w:rsidRPr="003746B1">
        <w:rPr>
          <w:rFonts w:cs="Times New Roman"/>
          <w:sz w:val="24"/>
          <w:szCs w:val="24"/>
        </w:rPr>
        <w:t xml:space="preserve">ampling effort </w:t>
      </w:r>
      <w:r w:rsidR="009151CC" w:rsidRPr="003746B1">
        <w:rPr>
          <w:rFonts w:cs="Times New Roman"/>
          <w:sz w:val="24"/>
          <w:szCs w:val="24"/>
        </w:rPr>
        <w:t xml:space="preserve">should be expended at </w:t>
      </w:r>
      <w:r w:rsidR="00F74266" w:rsidRPr="003746B1">
        <w:rPr>
          <w:rFonts w:cs="Times New Roman"/>
          <w:sz w:val="24"/>
          <w:szCs w:val="24"/>
        </w:rPr>
        <w:t xml:space="preserve">both the </w:t>
      </w:r>
      <w:r w:rsidR="003746B1">
        <w:rPr>
          <w:rFonts w:cs="Times New Roman"/>
          <w:sz w:val="24"/>
          <w:szCs w:val="24"/>
        </w:rPr>
        <w:t>restoration</w:t>
      </w:r>
      <w:r w:rsidR="00F74266" w:rsidRPr="003746B1">
        <w:rPr>
          <w:rFonts w:asciiTheme="minorHAnsi" w:hAnsiTheme="minorHAnsi" w:cstheme="minorHAnsi"/>
          <w:sz w:val="24"/>
          <w:szCs w:val="24"/>
        </w:rPr>
        <w:t xml:space="preserve"> sites and the control sites and the measurements made in both should also be identical.</w:t>
      </w:r>
      <w:r w:rsidR="00157A71" w:rsidRPr="003746B1">
        <w:rPr>
          <w:rFonts w:asciiTheme="minorHAnsi" w:hAnsiTheme="minorHAnsi" w:cstheme="minorHAnsi"/>
          <w:sz w:val="24"/>
          <w:szCs w:val="24"/>
        </w:rPr>
        <w:t xml:space="preserve"> </w:t>
      </w:r>
      <w:r w:rsidR="00F74266" w:rsidRPr="003746B1">
        <w:rPr>
          <w:rFonts w:asciiTheme="minorHAnsi" w:hAnsiTheme="minorHAnsi" w:cstheme="minorHAnsi"/>
          <w:sz w:val="24"/>
          <w:szCs w:val="24"/>
        </w:rPr>
        <w:t xml:space="preserve">Control sites should be close and as similar as possible to the </w:t>
      </w:r>
      <w:r w:rsidR="003746B1">
        <w:rPr>
          <w:rFonts w:asciiTheme="minorHAnsi" w:hAnsiTheme="minorHAnsi" w:cstheme="minorHAnsi"/>
          <w:sz w:val="24"/>
          <w:szCs w:val="24"/>
        </w:rPr>
        <w:t>restoration</w:t>
      </w:r>
      <w:r w:rsidR="00F74266" w:rsidRPr="003746B1">
        <w:rPr>
          <w:rFonts w:asciiTheme="minorHAnsi" w:hAnsiTheme="minorHAnsi" w:cstheme="minorHAnsi"/>
          <w:sz w:val="24"/>
          <w:szCs w:val="24"/>
        </w:rPr>
        <w:t xml:space="preserve"> sites</w:t>
      </w:r>
      <w:r w:rsidR="008E5F1D" w:rsidRPr="003746B1">
        <w:rPr>
          <w:rFonts w:asciiTheme="minorHAnsi" w:hAnsiTheme="minorHAnsi" w:cstheme="minorHAnsi"/>
          <w:sz w:val="24"/>
          <w:szCs w:val="24"/>
        </w:rPr>
        <w:t>,</w:t>
      </w:r>
      <w:r w:rsidR="00F74266" w:rsidRPr="003746B1">
        <w:rPr>
          <w:rFonts w:asciiTheme="minorHAnsi" w:hAnsiTheme="minorHAnsi" w:cstheme="minorHAnsi"/>
          <w:sz w:val="24"/>
          <w:szCs w:val="24"/>
        </w:rPr>
        <w:t xml:space="preserve"> in terms of original vegetation, elevation, slope, aspect, etc. </w:t>
      </w:r>
      <w:r w:rsidR="008E5F1D" w:rsidRPr="003746B1">
        <w:rPr>
          <w:rFonts w:asciiTheme="minorHAnsi" w:hAnsiTheme="minorHAnsi" w:cstheme="minorHAnsi"/>
          <w:sz w:val="24"/>
          <w:szCs w:val="24"/>
        </w:rPr>
        <w:t xml:space="preserve">Delineate the boundaries of both control and </w:t>
      </w:r>
      <w:r w:rsidR="003746B1">
        <w:rPr>
          <w:rFonts w:asciiTheme="minorHAnsi" w:hAnsiTheme="minorHAnsi" w:cstheme="minorHAnsi"/>
          <w:sz w:val="24"/>
          <w:szCs w:val="24"/>
        </w:rPr>
        <w:t>restoration</w:t>
      </w:r>
      <w:r w:rsidR="008E5F1D" w:rsidRPr="003746B1">
        <w:rPr>
          <w:rFonts w:asciiTheme="minorHAnsi" w:hAnsiTheme="minorHAnsi" w:cstheme="minorHAnsi"/>
          <w:sz w:val="24"/>
          <w:szCs w:val="24"/>
        </w:rPr>
        <w:t xml:space="preserve"> sites with wrought iron metal poles, placed every 100 m. Wrap coloured sticky tape around the tops of the poles and write an identification number on each pole with an indelible pen. Record the GPS location of each pole and take a photograph looking </w:t>
      </w:r>
      <w:r w:rsidR="009F5A19" w:rsidRPr="003746B1">
        <w:rPr>
          <w:rFonts w:asciiTheme="minorHAnsi" w:hAnsiTheme="minorHAnsi" w:cstheme="minorHAnsi"/>
          <w:sz w:val="24"/>
          <w:szCs w:val="24"/>
        </w:rPr>
        <w:t xml:space="preserve">towards the centre of </w:t>
      </w:r>
      <w:r w:rsidR="008E5F1D" w:rsidRPr="003746B1">
        <w:rPr>
          <w:rFonts w:asciiTheme="minorHAnsi" w:hAnsiTheme="minorHAnsi" w:cstheme="minorHAnsi"/>
          <w:sz w:val="24"/>
          <w:szCs w:val="24"/>
        </w:rPr>
        <w:t>the study site from each pole</w:t>
      </w:r>
      <w:r w:rsidR="003746B1">
        <w:rPr>
          <w:rFonts w:asciiTheme="minorHAnsi" w:hAnsiTheme="minorHAnsi" w:cstheme="minorHAnsi"/>
          <w:sz w:val="24"/>
          <w:szCs w:val="24"/>
        </w:rPr>
        <w:t xml:space="preserve">. </w:t>
      </w:r>
      <w:r w:rsidR="009151CC" w:rsidRPr="003746B1">
        <w:rPr>
          <w:rFonts w:asciiTheme="minorHAnsi" w:hAnsiTheme="minorHAnsi" w:cstheme="minorHAnsi"/>
          <w:sz w:val="24"/>
          <w:szCs w:val="24"/>
        </w:rPr>
        <w:t>Record site details on Data Sheet 1.</w:t>
      </w:r>
    </w:p>
    <w:p w14:paraId="1215D400" w14:textId="77777777" w:rsidR="009151CC" w:rsidRDefault="009151CC" w:rsidP="003746B1">
      <w:pPr>
        <w:spacing w:after="0" w:line="240" w:lineRule="auto"/>
        <w:rPr>
          <w:rFonts w:asciiTheme="minorHAnsi" w:hAnsiTheme="minorHAnsi" w:cstheme="minorHAnsi"/>
          <w:sz w:val="24"/>
          <w:szCs w:val="24"/>
        </w:rPr>
      </w:pPr>
    </w:p>
    <w:p w14:paraId="05C9B2A8" w14:textId="6199525F" w:rsidR="00A33737" w:rsidRDefault="00A33737" w:rsidP="00A33737">
      <w:pPr>
        <w:spacing w:after="0" w:line="240" w:lineRule="auto"/>
        <w:rPr>
          <w:rFonts w:asciiTheme="minorHAnsi" w:hAnsiTheme="minorHAnsi" w:cstheme="minorHAnsi"/>
          <w:sz w:val="24"/>
          <w:szCs w:val="32"/>
        </w:rPr>
      </w:pPr>
      <w:r w:rsidRPr="003746B1">
        <w:rPr>
          <w:rFonts w:asciiTheme="minorHAnsi" w:hAnsiTheme="minorHAnsi" w:cstheme="minorHAnsi"/>
          <w:sz w:val="24"/>
          <w:szCs w:val="32"/>
        </w:rPr>
        <w:t xml:space="preserve">Circular sample units have become the international standard for monitoring vegetation recovery as a result of restoration activities. Position SU’s evenly across both the control and </w:t>
      </w:r>
      <w:r>
        <w:rPr>
          <w:rFonts w:asciiTheme="minorHAnsi" w:hAnsiTheme="minorHAnsi" w:cstheme="minorHAnsi"/>
          <w:sz w:val="24"/>
          <w:szCs w:val="32"/>
        </w:rPr>
        <w:t>restoration</w:t>
      </w:r>
      <w:r w:rsidRPr="003746B1">
        <w:rPr>
          <w:rFonts w:asciiTheme="minorHAnsi" w:hAnsiTheme="minorHAnsi" w:cstheme="minorHAnsi"/>
          <w:sz w:val="24"/>
          <w:szCs w:val="32"/>
        </w:rPr>
        <w:t xml:space="preserve"> sites. A minimum of 10 SU’s should be positioned across the </w:t>
      </w:r>
      <w:r>
        <w:rPr>
          <w:rFonts w:asciiTheme="minorHAnsi" w:hAnsiTheme="minorHAnsi" w:cstheme="minorHAnsi"/>
          <w:sz w:val="24"/>
          <w:szCs w:val="32"/>
        </w:rPr>
        <w:t>restoration</w:t>
      </w:r>
      <w:r w:rsidRPr="003746B1">
        <w:rPr>
          <w:rFonts w:asciiTheme="minorHAnsi" w:hAnsiTheme="minorHAnsi" w:cstheme="minorHAnsi"/>
          <w:sz w:val="24"/>
          <w:szCs w:val="32"/>
        </w:rPr>
        <w:t xml:space="preserve"> site and 10 more across the control site. Use a wrought iron pole (which will survive fire) to mark the centre of each circular SU and a 5-m-long piece of string (tied to the centre pole) to delineate the SU circumference. Use coloured tape and an indelible pen to apply an identification number to each pole. Record the GPS location of each pole and take four photographs</w:t>
      </w:r>
      <w:r>
        <w:rPr>
          <w:rFonts w:asciiTheme="minorHAnsi" w:hAnsiTheme="minorHAnsi" w:cstheme="minorHAnsi"/>
          <w:sz w:val="24"/>
          <w:szCs w:val="32"/>
        </w:rPr>
        <w:t>.</w:t>
      </w:r>
    </w:p>
    <w:p w14:paraId="51F9EC0A" w14:textId="77777777" w:rsidR="00A33737" w:rsidRPr="003746B1" w:rsidRDefault="00A33737" w:rsidP="00A33737">
      <w:pPr>
        <w:spacing w:after="0" w:line="240" w:lineRule="auto"/>
        <w:rPr>
          <w:rFonts w:asciiTheme="minorHAnsi" w:hAnsiTheme="minorHAnsi" w:cstheme="minorHAnsi"/>
          <w:sz w:val="24"/>
          <w:szCs w:val="32"/>
        </w:rPr>
      </w:pPr>
    </w:p>
    <w:p w14:paraId="1E71E581" w14:textId="58BC8ACF" w:rsidR="00A33737" w:rsidRPr="003746B1" w:rsidRDefault="00A33737" w:rsidP="00A33737">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b/>
          <w:bCs/>
          <w:sz w:val="14"/>
          <w:szCs w:val="14"/>
        </w:rPr>
      </w:pPr>
      <w:r w:rsidRPr="003746B1">
        <w:rPr>
          <w:rFonts w:asciiTheme="minorHAnsi" w:hAnsiTheme="minorHAnsi" w:cstheme="minorHAnsi"/>
          <w:b/>
          <w:bCs/>
          <w:sz w:val="24"/>
          <w:szCs w:val="24"/>
        </w:rPr>
        <w:t>Photo monitoring procedure</w:t>
      </w:r>
    </w:p>
    <w:p w14:paraId="127E372C" w14:textId="77777777" w:rsidR="00A33737" w:rsidRPr="003746B1" w:rsidRDefault="00A33737" w:rsidP="00A33737">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b/>
          <w:bCs/>
          <w:sz w:val="14"/>
          <w:szCs w:val="14"/>
        </w:rPr>
      </w:pPr>
    </w:p>
    <w:p w14:paraId="0F174B09" w14:textId="663F430A" w:rsidR="00A33737" w:rsidRPr="003746B1" w:rsidRDefault="00A33737" w:rsidP="00A33737">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4"/>
          <w:szCs w:val="24"/>
        </w:rPr>
      </w:pPr>
      <w:r w:rsidRPr="003746B1">
        <w:rPr>
          <w:rFonts w:asciiTheme="minorHAnsi" w:hAnsiTheme="minorHAnsi" w:cstheme="minorHAnsi"/>
          <w:noProof/>
          <w:sz w:val="24"/>
          <w:szCs w:val="24"/>
          <w:lang w:val="en-GB" w:eastAsia="en-GB"/>
        </w:rPr>
        <w:drawing>
          <wp:anchor distT="0" distB="0" distL="114300" distR="114300" simplePos="0" relativeHeight="251677696" behindDoc="1" locked="0" layoutInCell="1" allowOverlap="1" wp14:anchorId="5EE947AA" wp14:editId="57AB0061">
            <wp:simplePos x="0" y="0"/>
            <wp:positionH relativeFrom="column">
              <wp:posOffset>3118831</wp:posOffset>
            </wp:positionH>
            <wp:positionV relativeFrom="paragraph">
              <wp:posOffset>1452361</wp:posOffset>
            </wp:positionV>
            <wp:extent cx="2687955" cy="1982470"/>
            <wp:effectExtent l="38100" t="38100" r="93345" b="93980"/>
            <wp:wrapTight wrapText="bothSides">
              <wp:wrapPolygon edited="0">
                <wp:start x="0" y="-415"/>
                <wp:lineTo x="-306" y="-208"/>
                <wp:lineTo x="-306" y="21586"/>
                <wp:lineTo x="-153" y="22416"/>
                <wp:lineTo x="21891" y="22416"/>
                <wp:lineTo x="22197" y="19718"/>
                <wp:lineTo x="22197" y="3113"/>
                <wp:lineTo x="21738" y="0"/>
                <wp:lineTo x="21738" y="-415"/>
                <wp:lineTo x="0" y="-415"/>
              </wp:wrapPolygon>
            </wp:wrapTight>
            <wp:docPr id="24" name="Picture 1" descr="D:\STEVE'S STUFF\STEVE\PICS &amp; PRESENTATIONS\FORRU\PICS\120129 DMSL ANR 1st village meeting\DSC0043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D:\STEVE'S STUFF\STEVE\PICS &amp; PRESENTATIONS\FORRU\PICS\120129 DMSL ANR 1st village meeting\DSC00436.JPG"/>
                    <pic:cNvPicPr>
                      <a:picLocks noChangeAspect="1" noChangeArrowheads="1"/>
                    </pic:cNvPicPr>
                  </pic:nvPicPr>
                  <pic:blipFill>
                    <a:blip r:embed="rId8" cstate="print">
                      <a:extLst>
                        <a:ext uri="{BEBA8EAE-BF5A-486C-A8C5-ECC9F3942E4B}">
                          <a14:imgProps xmlns:a14="http://schemas.microsoft.com/office/drawing/2010/main">
                            <a14:imgLayer r:embed="rId9">
                              <a14:imgEffect>
                                <a14:saturation sat="0"/>
                              </a14:imgEffect>
                            </a14:imgLayer>
                          </a14:imgProps>
                        </a:ext>
                      </a:extLst>
                    </a:blip>
                    <a:srcRect/>
                    <a:stretch>
                      <a:fillRect/>
                    </a:stretch>
                  </pic:blipFill>
                  <pic:spPr bwMode="auto">
                    <a:xfrm>
                      <a:off x="0" y="0"/>
                      <a:ext cx="2687955" cy="198247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Pr="003746B1">
        <w:rPr>
          <w:rFonts w:asciiTheme="minorHAnsi" w:hAnsiTheme="minorHAnsi" w:cstheme="minorHAnsi"/>
          <w:sz w:val="24"/>
          <w:szCs w:val="24"/>
        </w:rPr>
        <w:t>Take photos of the vegetation at all boundary and SU centre poles. At boundary poles, take photos looking towards the centre of the study site. At sample-unit poles, take 4 photos, looking out from the pole roughly N, W, S and E (in that order</w:t>
      </w:r>
      <w:r>
        <w:rPr>
          <w:rFonts w:asciiTheme="minorHAnsi" w:hAnsiTheme="minorHAnsi" w:cstheme="minorHAnsi"/>
          <w:sz w:val="24"/>
          <w:szCs w:val="24"/>
        </w:rPr>
        <w:t xml:space="preserve">). </w:t>
      </w:r>
      <w:r w:rsidRPr="003746B1">
        <w:rPr>
          <w:rFonts w:asciiTheme="minorHAnsi" w:hAnsiTheme="minorHAnsi" w:cstheme="minorHAnsi"/>
          <w:sz w:val="24"/>
          <w:szCs w:val="24"/>
        </w:rPr>
        <w:t xml:space="preserve">Set the camera to the widest possible zoom setting and the highest resolution. Frame each picture to include the top of the pole (showing the pole i.d. number) in the lower right-hand corner. Use a compass to record the direction of the photo. Keeping the top of the pole in the lower right-hand corner of the picture, gradually tilt the camera down to minimized the amount of sky in the shot, so the horizon should be near the top edge of the picture. Repeat photo-monitoring in the mid dry and wet seasons and at annual intervals. Use the same camera with the same zoom and resolution settings for all photos. Transfer photos to a computer as soon as possible and rename the files as follows: </w:t>
      </w:r>
    </w:p>
    <w:p w14:paraId="0BA646A7" w14:textId="77777777" w:rsidR="00A33737" w:rsidRPr="003746B1" w:rsidRDefault="00A33737" w:rsidP="00A33737">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
          <w:szCs w:val="2"/>
        </w:rPr>
      </w:pPr>
    </w:p>
    <w:p w14:paraId="04F138DB" w14:textId="77777777" w:rsidR="00A33737" w:rsidRPr="003746B1" w:rsidRDefault="00A33737" w:rsidP="00A33737">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4"/>
          <w:szCs w:val="24"/>
        </w:rPr>
      </w:pPr>
      <w:r w:rsidRPr="003746B1">
        <w:rPr>
          <w:rFonts w:asciiTheme="minorHAnsi" w:hAnsiTheme="minorHAnsi" w:cstheme="minorHAnsi"/>
          <w:sz w:val="24"/>
          <w:szCs w:val="24"/>
        </w:rPr>
        <w:t>pole reference number_date (yymmdd)</w:t>
      </w:r>
    </w:p>
    <w:p w14:paraId="351EE846" w14:textId="77777777" w:rsidR="00A33737" w:rsidRPr="003746B1" w:rsidRDefault="00A33737" w:rsidP="00A33737">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4"/>
          <w:szCs w:val="24"/>
        </w:rPr>
      </w:pPr>
      <w:r w:rsidRPr="003746B1">
        <w:rPr>
          <w:rFonts w:asciiTheme="minorHAnsi" w:hAnsiTheme="minorHAnsi" w:cstheme="minorHAnsi"/>
          <w:sz w:val="24"/>
          <w:szCs w:val="24"/>
        </w:rPr>
        <w:t>e.g. B08E_120315 (boundary pole 8, facing east, taken on 15th March 2012).</w:t>
      </w:r>
    </w:p>
    <w:p w14:paraId="0838C98B" w14:textId="77777777" w:rsidR="00A33737" w:rsidRDefault="00A33737" w:rsidP="00A33737">
      <w:pPr>
        <w:spacing w:after="0" w:line="240" w:lineRule="auto"/>
        <w:rPr>
          <w:rFonts w:asciiTheme="minorHAnsi" w:hAnsiTheme="minorHAnsi" w:cstheme="minorHAnsi"/>
          <w:b/>
          <w:bCs/>
          <w:sz w:val="28"/>
        </w:rPr>
      </w:pPr>
    </w:p>
    <w:p w14:paraId="78CEEAF7" w14:textId="6A72D0B9" w:rsidR="00A33737" w:rsidRPr="003746B1" w:rsidRDefault="00A33737" w:rsidP="003746B1">
      <w:pPr>
        <w:spacing w:after="0" w:line="240" w:lineRule="auto"/>
        <w:rPr>
          <w:rFonts w:asciiTheme="minorHAnsi" w:hAnsiTheme="minorHAnsi" w:cstheme="minorHAnsi"/>
          <w:sz w:val="24"/>
          <w:szCs w:val="24"/>
        </w:rPr>
        <w:sectPr w:rsidR="00A33737" w:rsidRPr="003746B1" w:rsidSect="007646F3">
          <w:headerReference w:type="default" r:id="rId10"/>
          <w:footerReference w:type="default" r:id="rId11"/>
          <w:pgSz w:w="11909" w:h="16834" w:code="9"/>
          <w:pgMar w:top="1440" w:right="1440" w:bottom="1440" w:left="1440" w:header="720" w:footer="720" w:gutter="0"/>
          <w:cols w:space="720"/>
          <w:docGrid w:linePitch="360"/>
        </w:sectPr>
      </w:pPr>
    </w:p>
    <w:tbl>
      <w:tblPr>
        <w:tblpPr w:leftFromText="180" w:rightFromText="180" w:vertAnchor="page" w:horzAnchor="margin" w:tblpXSpec="center" w:tblpY="2065"/>
        <w:tblW w:w="13282" w:type="dxa"/>
        <w:tblLook w:val="04A0" w:firstRow="1" w:lastRow="0" w:firstColumn="1" w:lastColumn="0" w:noHBand="0" w:noVBand="1"/>
      </w:tblPr>
      <w:tblGrid>
        <w:gridCol w:w="2280"/>
        <w:gridCol w:w="618"/>
        <w:gridCol w:w="338"/>
        <w:gridCol w:w="605"/>
        <w:gridCol w:w="1307"/>
        <w:gridCol w:w="761"/>
        <w:gridCol w:w="832"/>
        <w:gridCol w:w="1040"/>
        <w:gridCol w:w="607"/>
        <w:gridCol w:w="349"/>
        <w:gridCol w:w="605"/>
        <w:gridCol w:w="1296"/>
        <w:gridCol w:w="772"/>
        <w:gridCol w:w="832"/>
        <w:gridCol w:w="1040"/>
      </w:tblGrid>
      <w:tr w:rsidR="009151CC" w:rsidRPr="003746B1" w14:paraId="026DD445" w14:textId="77777777" w:rsidTr="00A33737">
        <w:trPr>
          <w:trHeight w:val="255"/>
        </w:trPr>
        <w:tc>
          <w:tcPr>
            <w:tcW w:w="2280" w:type="dxa"/>
            <w:tcBorders>
              <w:top w:val="nil"/>
              <w:left w:val="nil"/>
              <w:bottom w:val="nil"/>
              <w:right w:val="nil"/>
            </w:tcBorders>
            <w:shd w:val="clear" w:color="auto" w:fill="auto"/>
            <w:noWrap/>
            <w:vAlign w:val="center"/>
            <w:hideMark/>
          </w:tcPr>
          <w:p w14:paraId="35190363" w14:textId="77777777" w:rsidR="009151CC" w:rsidRPr="003746B1" w:rsidRDefault="009151CC" w:rsidP="00A33737">
            <w:pPr>
              <w:spacing w:after="0" w:line="240" w:lineRule="auto"/>
              <w:rPr>
                <w:rFonts w:asciiTheme="minorHAnsi" w:eastAsia="Times New Roman" w:hAnsiTheme="minorHAnsi" w:cstheme="minorHAnsi"/>
                <w:b/>
                <w:bCs/>
                <w:color w:val="000000"/>
                <w:sz w:val="28"/>
              </w:rPr>
            </w:pPr>
          </w:p>
        </w:tc>
        <w:tc>
          <w:tcPr>
            <w:tcW w:w="5501" w:type="dxa"/>
            <w:gridSpan w:val="7"/>
            <w:tcBorders>
              <w:top w:val="single" w:sz="8" w:space="0" w:color="auto"/>
              <w:left w:val="single" w:sz="8" w:space="0" w:color="auto"/>
              <w:bottom w:val="single" w:sz="8" w:space="0" w:color="auto"/>
              <w:right w:val="single" w:sz="8" w:space="0" w:color="000000"/>
            </w:tcBorders>
            <w:shd w:val="clear" w:color="000000" w:fill="C2D69A"/>
            <w:noWrap/>
            <w:vAlign w:val="center"/>
            <w:hideMark/>
          </w:tcPr>
          <w:p w14:paraId="1BA3B7F8" w14:textId="77777777" w:rsidR="009151CC" w:rsidRPr="003746B1" w:rsidRDefault="009151CC" w:rsidP="00A33737">
            <w:pPr>
              <w:spacing w:after="0" w:line="240" w:lineRule="auto"/>
              <w:rPr>
                <w:rFonts w:asciiTheme="minorHAnsi" w:eastAsia="Times New Roman" w:hAnsiTheme="minorHAnsi" w:cstheme="minorHAnsi"/>
                <w:b/>
                <w:bCs/>
                <w:color w:val="000000"/>
                <w:sz w:val="28"/>
              </w:rPr>
            </w:pPr>
            <w:r w:rsidRPr="003746B1">
              <w:rPr>
                <w:rFonts w:asciiTheme="minorHAnsi" w:eastAsia="Times New Roman" w:hAnsiTheme="minorHAnsi" w:cstheme="minorHAnsi"/>
                <w:b/>
                <w:bCs/>
                <w:color w:val="000000"/>
                <w:sz w:val="28"/>
              </w:rPr>
              <w:t xml:space="preserve">Date:    </w:t>
            </w:r>
          </w:p>
        </w:tc>
        <w:tc>
          <w:tcPr>
            <w:tcW w:w="5501" w:type="dxa"/>
            <w:gridSpan w:val="7"/>
            <w:tcBorders>
              <w:top w:val="single" w:sz="8" w:space="0" w:color="auto"/>
              <w:left w:val="nil"/>
              <w:bottom w:val="single" w:sz="8" w:space="0" w:color="auto"/>
              <w:right w:val="single" w:sz="8" w:space="0" w:color="000000"/>
            </w:tcBorders>
            <w:shd w:val="clear" w:color="000000" w:fill="C2D69A"/>
            <w:noWrap/>
            <w:vAlign w:val="center"/>
            <w:hideMark/>
          </w:tcPr>
          <w:p w14:paraId="72D5781D" w14:textId="77777777" w:rsidR="009151CC" w:rsidRPr="003746B1" w:rsidRDefault="009151CC" w:rsidP="00A33737">
            <w:pPr>
              <w:spacing w:after="0" w:line="240" w:lineRule="auto"/>
              <w:rPr>
                <w:rFonts w:asciiTheme="minorHAnsi" w:eastAsia="Times New Roman" w:hAnsiTheme="minorHAnsi" w:cstheme="minorHAnsi"/>
                <w:b/>
                <w:bCs/>
                <w:color w:val="000000"/>
                <w:sz w:val="28"/>
              </w:rPr>
            </w:pPr>
            <w:r w:rsidRPr="003746B1">
              <w:rPr>
                <w:rFonts w:asciiTheme="minorHAnsi" w:eastAsia="Times New Roman" w:hAnsiTheme="minorHAnsi" w:cstheme="minorHAnsi"/>
                <w:b/>
                <w:bCs/>
                <w:color w:val="000000"/>
                <w:sz w:val="28"/>
              </w:rPr>
              <w:t>Recorder:</w:t>
            </w:r>
          </w:p>
        </w:tc>
      </w:tr>
      <w:tr w:rsidR="009151CC" w:rsidRPr="003746B1" w14:paraId="3610FC48" w14:textId="77777777" w:rsidTr="00A33737">
        <w:trPr>
          <w:trHeight w:val="230"/>
        </w:trPr>
        <w:tc>
          <w:tcPr>
            <w:tcW w:w="2280" w:type="dxa"/>
            <w:tcBorders>
              <w:top w:val="nil"/>
              <w:left w:val="nil"/>
              <w:bottom w:val="nil"/>
              <w:right w:val="nil"/>
            </w:tcBorders>
            <w:shd w:val="clear" w:color="auto" w:fill="auto"/>
            <w:noWrap/>
            <w:vAlign w:val="center"/>
            <w:hideMark/>
          </w:tcPr>
          <w:p w14:paraId="4A75058D" w14:textId="77777777" w:rsidR="009151CC" w:rsidRPr="003746B1" w:rsidRDefault="009151CC" w:rsidP="00A33737">
            <w:pPr>
              <w:spacing w:after="0" w:line="240" w:lineRule="auto"/>
              <w:rPr>
                <w:rFonts w:asciiTheme="minorHAnsi" w:eastAsia="Times New Roman" w:hAnsiTheme="minorHAnsi" w:cstheme="minorHAnsi"/>
                <w:b/>
                <w:bCs/>
                <w:color w:val="000000"/>
                <w:sz w:val="28"/>
              </w:rPr>
            </w:pPr>
          </w:p>
        </w:tc>
        <w:tc>
          <w:tcPr>
            <w:tcW w:w="5501" w:type="dxa"/>
            <w:gridSpan w:val="7"/>
            <w:tcBorders>
              <w:top w:val="single" w:sz="8" w:space="0" w:color="auto"/>
              <w:left w:val="single" w:sz="8" w:space="0" w:color="auto"/>
              <w:bottom w:val="single" w:sz="8" w:space="0" w:color="auto"/>
              <w:right w:val="single" w:sz="8" w:space="0" w:color="000000"/>
            </w:tcBorders>
            <w:shd w:val="clear" w:color="000000" w:fill="C2D69A"/>
            <w:noWrap/>
            <w:vAlign w:val="center"/>
            <w:hideMark/>
          </w:tcPr>
          <w:p w14:paraId="0662CBB1" w14:textId="0B09381F" w:rsidR="009151CC" w:rsidRPr="003746B1" w:rsidRDefault="003746B1" w:rsidP="00A33737">
            <w:pPr>
              <w:spacing w:after="0" w:line="240" w:lineRule="auto"/>
              <w:rPr>
                <w:rFonts w:asciiTheme="minorHAnsi" w:eastAsia="Times New Roman" w:hAnsiTheme="minorHAnsi" w:cstheme="minorHAnsi"/>
                <w:b/>
                <w:bCs/>
                <w:color w:val="000000"/>
                <w:sz w:val="28"/>
              </w:rPr>
            </w:pPr>
            <w:r>
              <w:rPr>
                <w:rFonts w:asciiTheme="minorHAnsi" w:eastAsia="Times New Roman" w:hAnsiTheme="minorHAnsi" w:cstheme="minorHAnsi"/>
                <w:b/>
                <w:bCs/>
                <w:color w:val="000000"/>
                <w:sz w:val="28"/>
              </w:rPr>
              <w:t>Restoration</w:t>
            </w:r>
          </w:p>
        </w:tc>
        <w:tc>
          <w:tcPr>
            <w:tcW w:w="5501" w:type="dxa"/>
            <w:gridSpan w:val="7"/>
            <w:tcBorders>
              <w:top w:val="single" w:sz="8" w:space="0" w:color="auto"/>
              <w:left w:val="nil"/>
              <w:bottom w:val="single" w:sz="8" w:space="0" w:color="auto"/>
              <w:right w:val="single" w:sz="8" w:space="0" w:color="000000"/>
            </w:tcBorders>
            <w:shd w:val="clear" w:color="000000" w:fill="C2D69A"/>
            <w:noWrap/>
            <w:vAlign w:val="center"/>
            <w:hideMark/>
          </w:tcPr>
          <w:p w14:paraId="172D0B23" w14:textId="7BB4796A" w:rsidR="009151CC" w:rsidRPr="003746B1" w:rsidRDefault="003746B1" w:rsidP="00A33737">
            <w:pPr>
              <w:spacing w:after="0" w:line="240" w:lineRule="auto"/>
              <w:rPr>
                <w:rFonts w:asciiTheme="minorHAnsi" w:eastAsia="Times New Roman" w:hAnsiTheme="minorHAnsi" w:cstheme="minorHAnsi"/>
                <w:b/>
                <w:bCs/>
                <w:color w:val="000000"/>
                <w:sz w:val="28"/>
              </w:rPr>
            </w:pPr>
            <w:r>
              <w:rPr>
                <w:rFonts w:asciiTheme="minorHAnsi" w:eastAsia="Times New Roman" w:hAnsiTheme="minorHAnsi" w:cstheme="minorHAnsi"/>
                <w:b/>
                <w:bCs/>
                <w:color w:val="000000"/>
                <w:sz w:val="28"/>
              </w:rPr>
              <w:t>Control</w:t>
            </w:r>
          </w:p>
        </w:tc>
      </w:tr>
      <w:tr w:rsidR="009151CC" w:rsidRPr="003746B1" w14:paraId="40D07150" w14:textId="77777777" w:rsidTr="00A33737">
        <w:trPr>
          <w:trHeight w:val="915"/>
        </w:trPr>
        <w:tc>
          <w:tcPr>
            <w:tcW w:w="2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AB2355"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Name</w:t>
            </w:r>
          </w:p>
        </w:tc>
        <w:tc>
          <w:tcPr>
            <w:tcW w:w="5501" w:type="dxa"/>
            <w:gridSpan w:val="7"/>
            <w:tcBorders>
              <w:top w:val="single" w:sz="8" w:space="0" w:color="auto"/>
              <w:left w:val="nil"/>
              <w:bottom w:val="single" w:sz="8" w:space="0" w:color="auto"/>
              <w:right w:val="single" w:sz="8" w:space="0" w:color="000000"/>
            </w:tcBorders>
            <w:shd w:val="clear" w:color="auto" w:fill="auto"/>
            <w:noWrap/>
            <w:vAlign w:val="bottom"/>
            <w:hideMark/>
          </w:tcPr>
          <w:p w14:paraId="74775129"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5501" w:type="dxa"/>
            <w:gridSpan w:val="7"/>
            <w:tcBorders>
              <w:top w:val="single" w:sz="8" w:space="0" w:color="auto"/>
              <w:left w:val="nil"/>
              <w:bottom w:val="single" w:sz="8" w:space="0" w:color="auto"/>
              <w:right w:val="single" w:sz="8" w:space="0" w:color="000000"/>
            </w:tcBorders>
            <w:shd w:val="clear" w:color="auto" w:fill="auto"/>
            <w:noWrap/>
            <w:vAlign w:val="bottom"/>
            <w:hideMark/>
          </w:tcPr>
          <w:p w14:paraId="20719792"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r>
      <w:tr w:rsidR="009151CC" w:rsidRPr="003746B1" w14:paraId="18F1A652" w14:textId="77777777" w:rsidTr="00A33737">
        <w:trPr>
          <w:trHeight w:val="751"/>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1797E986"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Location (Province District etc.)</w:t>
            </w:r>
          </w:p>
        </w:tc>
        <w:tc>
          <w:tcPr>
            <w:tcW w:w="5501" w:type="dxa"/>
            <w:gridSpan w:val="7"/>
            <w:tcBorders>
              <w:top w:val="single" w:sz="8" w:space="0" w:color="auto"/>
              <w:left w:val="nil"/>
              <w:bottom w:val="single" w:sz="8" w:space="0" w:color="auto"/>
              <w:right w:val="single" w:sz="8" w:space="0" w:color="000000"/>
            </w:tcBorders>
            <w:shd w:val="clear" w:color="auto" w:fill="auto"/>
            <w:noWrap/>
            <w:vAlign w:val="bottom"/>
            <w:hideMark/>
          </w:tcPr>
          <w:p w14:paraId="39E67CE4"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5501" w:type="dxa"/>
            <w:gridSpan w:val="7"/>
            <w:tcBorders>
              <w:top w:val="single" w:sz="8" w:space="0" w:color="auto"/>
              <w:left w:val="nil"/>
              <w:bottom w:val="single" w:sz="8" w:space="0" w:color="auto"/>
              <w:right w:val="single" w:sz="8" w:space="0" w:color="000000"/>
            </w:tcBorders>
            <w:shd w:val="clear" w:color="auto" w:fill="auto"/>
            <w:noWrap/>
            <w:vAlign w:val="bottom"/>
            <w:hideMark/>
          </w:tcPr>
          <w:p w14:paraId="5A520E0B"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r>
      <w:tr w:rsidR="009151CC" w:rsidRPr="003746B1" w14:paraId="18D1D197" w14:textId="77777777" w:rsidTr="00A33737">
        <w:trPr>
          <w:trHeight w:val="585"/>
        </w:trPr>
        <w:tc>
          <w:tcPr>
            <w:tcW w:w="2280" w:type="dxa"/>
            <w:tcBorders>
              <w:top w:val="nil"/>
              <w:left w:val="single" w:sz="4" w:space="0" w:color="auto"/>
              <w:bottom w:val="single" w:sz="4" w:space="0" w:color="auto"/>
              <w:right w:val="single" w:sz="4" w:space="0" w:color="auto"/>
            </w:tcBorders>
            <w:shd w:val="clear" w:color="auto" w:fill="auto"/>
            <w:noWrap/>
            <w:vAlign w:val="center"/>
            <w:hideMark/>
          </w:tcPr>
          <w:p w14:paraId="098667F7"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Elevation range</w:t>
            </w:r>
          </w:p>
        </w:tc>
        <w:tc>
          <w:tcPr>
            <w:tcW w:w="5501" w:type="dxa"/>
            <w:gridSpan w:val="7"/>
            <w:tcBorders>
              <w:top w:val="single" w:sz="8" w:space="0" w:color="auto"/>
              <w:left w:val="nil"/>
              <w:bottom w:val="single" w:sz="8" w:space="0" w:color="auto"/>
              <w:right w:val="single" w:sz="8" w:space="0" w:color="000000"/>
            </w:tcBorders>
            <w:shd w:val="clear" w:color="auto" w:fill="auto"/>
            <w:noWrap/>
            <w:vAlign w:val="bottom"/>
            <w:hideMark/>
          </w:tcPr>
          <w:p w14:paraId="044F2FD9"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5501" w:type="dxa"/>
            <w:gridSpan w:val="7"/>
            <w:tcBorders>
              <w:top w:val="single" w:sz="8" w:space="0" w:color="auto"/>
              <w:left w:val="nil"/>
              <w:bottom w:val="single" w:sz="8" w:space="0" w:color="auto"/>
              <w:right w:val="single" w:sz="8" w:space="0" w:color="000000"/>
            </w:tcBorders>
            <w:shd w:val="clear" w:color="auto" w:fill="auto"/>
            <w:noWrap/>
            <w:vAlign w:val="bottom"/>
            <w:hideMark/>
          </w:tcPr>
          <w:p w14:paraId="6CEB4563"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r>
      <w:tr w:rsidR="009151CC" w:rsidRPr="003746B1" w14:paraId="68EE5BBC" w14:textId="77777777" w:rsidTr="00A33737">
        <w:trPr>
          <w:trHeight w:val="585"/>
        </w:trPr>
        <w:tc>
          <w:tcPr>
            <w:tcW w:w="2280" w:type="dxa"/>
            <w:tcBorders>
              <w:top w:val="nil"/>
              <w:left w:val="single" w:sz="4" w:space="0" w:color="auto"/>
              <w:bottom w:val="single" w:sz="4" w:space="0" w:color="auto"/>
              <w:right w:val="single" w:sz="4" w:space="0" w:color="auto"/>
            </w:tcBorders>
            <w:shd w:val="clear" w:color="auto" w:fill="auto"/>
            <w:noWrap/>
            <w:vAlign w:val="center"/>
            <w:hideMark/>
          </w:tcPr>
          <w:p w14:paraId="4462539D"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Average slope</w:t>
            </w:r>
          </w:p>
        </w:tc>
        <w:tc>
          <w:tcPr>
            <w:tcW w:w="5501" w:type="dxa"/>
            <w:gridSpan w:val="7"/>
            <w:tcBorders>
              <w:top w:val="single" w:sz="8" w:space="0" w:color="auto"/>
              <w:left w:val="nil"/>
              <w:bottom w:val="single" w:sz="8" w:space="0" w:color="auto"/>
              <w:right w:val="single" w:sz="8" w:space="0" w:color="000000"/>
            </w:tcBorders>
            <w:shd w:val="clear" w:color="auto" w:fill="auto"/>
            <w:noWrap/>
            <w:vAlign w:val="bottom"/>
            <w:hideMark/>
          </w:tcPr>
          <w:p w14:paraId="0B2E8C00"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5501" w:type="dxa"/>
            <w:gridSpan w:val="7"/>
            <w:tcBorders>
              <w:top w:val="single" w:sz="8" w:space="0" w:color="auto"/>
              <w:left w:val="nil"/>
              <w:bottom w:val="single" w:sz="8" w:space="0" w:color="auto"/>
              <w:right w:val="single" w:sz="8" w:space="0" w:color="000000"/>
            </w:tcBorders>
            <w:shd w:val="clear" w:color="auto" w:fill="auto"/>
            <w:noWrap/>
            <w:vAlign w:val="bottom"/>
            <w:hideMark/>
          </w:tcPr>
          <w:p w14:paraId="13BD86F0"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r>
      <w:tr w:rsidR="009151CC" w:rsidRPr="003746B1" w14:paraId="1A99959E" w14:textId="77777777" w:rsidTr="00A33737">
        <w:trPr>
          <w:trHeight w:val="585"/>
        </w:trPr>
        <w:tc>
          <w:tcPr>
            <w:tcW w:w="2280" w:type="dxa"/>
            <w:tcBorders>
              <w:top w:val="nil"/>
              <w:left w:val="single" w:sz="4" w:space="0" w:color="auto"/>
              <w:bottom w:val="single" w:sz="4" w:space="0" w:color="auto"/>
              <w:right w:val="single" w:sz="4" w:space="0" w:color="auto"/>
            </w:tcBorders>
            <w:shd w:val="clear" w:color="auto" w:fill="auto"/>
            <w:noWrap/>
            <w:vAlign w:val="center"/>
            <w:hideMark/>
          </w:tcPr>
          <w:p w14:paraId="1B421E21"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Average aspect</w:t>
            </w:r>
          </w:p>
        </w:tc>
        <w:tc>
          <w:tcPr>
            <w:tcW w:w="5501" w:type="dxa"/>
            <w:gridSpan w:val="7"/>
            <w:tcBorders>
              <w:top w:val="single" w:sz="8" w:space="0" w:color="auto"/>
              <w:left w:val="nil"/>
              <w:bottom w:val="single" w:sz="8" w:space="0" w:color="auto"/>
              <w:right w:val="single" w:sz="8" w:space="0" w:color="000000"/>
            </w:tcBorders>
            <w:shd w:val="clear" w:color="auto" w:fill="auto"/>
            <w:noWrap/>
            <w:vAlign w:val="bottom"/>
            <w:hideMark/>
          </w:tcPr>
          <w:p w14:paraId="528AA1DE"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5501" w:type="dxa"/>
            <w:gridSpan w:val="7"/>
            <w:tcBorders>
              <w:top w:val="single" w:sz="8" w:space="0" w:color="auto"/>
              <w:left w:val="nil"/>
              <w:bottom w:val="single" w:sz="8" w:space="0" w:color="auto"/>
              <w:right w:val="single" w:sz="8" w:space="0" w:color="000000"/>
            </w:tcBorders>
            <w:shd w:val="clear" w:color="auto" w:fill="auto"/>
            <w:noWrap/>
            <w:vAlign w:val="bottom"/>
            <w:hideMark/>
          </w:tcPr>
          <w:p w14:paraId="2B709F3C"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r>
      <w:tr w:rsidR="009151CC" w:rsidRPr="003746B1" w14:paraId="26C42548" w14:textId="77777777" w:rsidTr="00A33737">
        <w:trPr>
          <w:trHeight w:val="840"/>
        </w:trPr>
        <w:tc>
          <w:tcPr>
            <w:tcW w:w="2280" w:type="dxa"/>
            <w:tcBorders>
              <w:top w:val="nil"/>
              <w:left w:val="single" w:sz="4" w:space="0" w:color="auto"/>
              <w:bottom w:val="single" w:sz="4" w:space="0" w:color="auto"/>
              <w:right w:val="nil"/>
            </w:tcBorders>
            <w:shd w:val="clear" w:color="000000" w:fill="C2D69A"/>
            <w:vAlign w:val="center"/>
            <w:hideMark/>
          </w:tcPr>
          <w:p w14:paraId="110D998E"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 xml:space="preserve">FACTORS AFFECTING REGENERATION </w:t>
            </w:r>
          </w:p>
        </w:tc>
        <w:tc>
          <w:tcPr>
            <w:tcW w:w="956" w:type="dxa"/>
            <w:gridSpan w:val="2"/>
            <w:tcBorders>
              <w:top w:val="nil"/>
              <w:left w:val="single" w:sz="8" w:space="0" w:color="auto"/>
              <w:bottom w:val="single" w:sz="8" w:space="0" w:color="auto"/>
              <w:right w:val="nil"/>
            </w:tcBorders>
            <w:shd w:val="clear" w:color="000000" w:fill="C2D69A"/>
            <w:vAlign w:val="bottom"/>
            <w:hideMark/>
          </w:tcPr>
          <w:p w14:paraId="51C8972E"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 </w:t>
            </w:r>
          </w:p>
        </w:tc>
        <w:tc>
          <w:tcPr>
            <w:tcW w:w="605" w:type="dxa"/>
            <w:tcBorders>
              <w:top w:val="nil"/>
              <w:left w:val="nil"/>
              <w:bottom w:val="single" w:sz="8" w:space="0" w:color="auto"/>
              <w:right w:val="nil"/>
            </w:tcBorders>
            <w:shd w:val="clear" w:color="000000" w:fill="C2D69A"/>
            <w:noWrap/>
            <w:vAlign w:val="bottom"/>
            <w:hideMark/>
          </w:tcPr>
          <w:p w14:paraId="175C9B34"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 </w:t>
            </w:r>
          </w:p>
        </w:tc>
        <w:tc>
          <w:tcPr>
            <w:tcW w:w="2068" w:type="dxa"/>
            <w:gridSpan w:val="2"/>
            <w:tcBorders>
              <w:top w:val="nil"/>
              <w:left w:val="nil"/>
              <w:bottom w:val="single" w:sz="8" w:space="0" w:color="auto"/>
              <w:right w:val="nil"/>
            </w:tcBorders>
            <w:shd w:val="clear" w:color="000000" w:fill="C2D69A"/>
            <w:noWrap/>
            <w:vAlign w:val="bottom"/>
            <w:hideMark/>
          </w:tcPr>
          <w:p w14:paraId="56BAC50C"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 </w:t>
            </w:r>
          </w:p>
        </w:tc>
        <w:tc>
          <w:tcPr>
            <w:tcW w:w="1872" w:type="dxa"/>
            <w:gridSpan w:val="2"/>
            <w:tcBorders>
              <w:top w:val="nil"/>
              <w:left w:val="nil"/>
              <w:bottom w:val="single" w:sz="8" w:space="0" w:color="auto"/>
              <w:right w:val="nil"/>
            </w:tcBorders>
            <w:shd w:val="clear" w:color="000000" w:fill="C2D69A"/>
            <w:noWrap/>
            <w:vAlign w:val="bottom"/>
            <w:hideMark/>
          </w:tcPr>
          <w:p w14:paraId="56264F2D"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 </w:t>
            </w:r>
          </w:p>
        </w:tc>
        <w:tc>
          <w:tcPr>
            <w:tcW w:w="956" w:type="dxa"/>
            <w:gridSpan w:val="2"/>
            <w:tcBorders>
              <w:top w:val="nil"/>
              <w:left w:val="nil"/>
              <w:bottom w:val="single" w:sz="8" w:space="0" w:color="auto"/>
              <w:right w:val="nil"/>
            </w:tcBorders>
            <w:shd w:val="clear" w:color="000000" w:fill="C2D69A"/>
            <w:noWrap/>
            <w:vAlign w:val="bottom"/>
            <w:hideMark/>
          </w:tcPr>
          <w:p w14:paraId="16B847D1"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 </w:t>
            </w:r>
          </w:p>
        </w:tc>
        <w:tc>
          <w:tcPr>
            <w:tcW w:w="605" w:type="dxa"/>
            <w:tcBorders>
              <w:top w:val="nil"/>
              <w:left w:val="nil"/>
              <w:bottom w:val="single" w:sz="8" w:space="0" w:color="auto"/>
              <w:right w:val="nil"/>
            </w:tcBorders>
            <w:shd w:val="clear" w:color="000000" w:fill="C2D69A"/>
            <w:noWrap/>
            <w:vAlign w:val="bottom"/>
            <w:hideMark/>
          </w:tcPr>
          <w:p w14:paraId="36A7E7EE"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 </w:t>
            </w:r>
          </w:p>
        </w:tc>
        <w:tc>
          <w:tcPr>
            <w:tcW w:w="2068" w:type="dxa"/>
            <w:gridSpan w:val="2"/>
            <w:tcBorders>
              <w:top w:val="nil"/>
              <w:left w:val="nil"/>
              <w:bottom w:val="single" w:sz="8" w:space="0" w:color="auto"/>
              <w:right w:val="nil"/>
            </w:tcBorders>
            <w:shd w:val="clear" w:color="000000" w:fill="C2D69A"/>
            <w:noWrap/>
            <w:vAlign w:val="bottom"/>
            <w:hideMark/>
          </w:tcPr>
          <w:p w14:paraId="6279687B"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 </w:t>
            </w:r>
          </w:p>
        </w:tc>
        <w:tc>
          <w:tcPr>
            <w:tcW w:w="1872" w:type="dxa"/>
            <w:gridSpan w:val="2"/>
            <w:tcBorders>
              <w:top w:val="nil"/>
              <w:left w:val="nil"/>
              <w:bottom w:val="single" w:sz="8" w:space="0" w:color="auto"/>
              <w:right w:val="single" w:sz="8" w:space="0" w:color="auto"/>
            </w:tcBorders>
            <w:shd w:val="clear" w:color="000000" w:fill="C2D69A"/>
            <w:noWrap/>
            <w:vAlign w:val="bottom"/>
            <w:hideMark/>
          </w:tcPr>
          <w:p w14:paraId="66AA1A69"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 </w:t>
            </w:r>
          </w:p>
        </w:tc>
      </w:tr>
      <w:tr w:rsidR="009151CC" w:rsidRPr="003746B1" w14:paraId="17ABB69A" w14:textId="77777777" w:rsidTr="00A33737">
        <w:trPr>
          <w:trHeight w:val="555"/>
        </w:trPr>
        <w:tc>
          <w:tcPr>
            <w:tcW w:w="2280" w:type="dxa"/>
            <w:tcBorders>
              <w:top w:val="nil"/>
              <w:left w:val="single" w:sz="4" w:space="0" w:color="auto"/>
              <w:bottom w:val="single" w:sz="4" w:space="0" w:color="auto"/>
              <w:right w:val="single" w:sz="4" w:space="0" w:color="auto"/>
            </w:tcBorders>
            <w:shd w:val="clear" w:color="auto" w:fill="auto"/>
            <w:noWrap/>
            <w:vAlign w:val="center"/>
            <w:hideMark/>
          </w:tcPr>
          <w:p w14:paraId="4DD70DA7"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Fire History</w:t>
            </w:r>
          </w:p>
        </w:tc>
        <w:tc>
          <w:tcPr>
            <w:tcW w:w="956" w:type="dxa"/>
            <w:gridSpan w:val="2"/>
            <w:tcBorders>
              <w:top w:val="nil"/>
              <w:left w:val="nil"/>
              <w:bottom w:val="single" w:sz="8" w:space="0" w:color="auto"/>
              <w:right w:val="nil"/>
            </w:tcBorders>
            <w:shd w:val="clear" w:color="auto" w:fill="auto"/>
            <w:vAlign w:val="bottom"/>
            <w:hideMark/>
          </w:tcPr>
          <w:p w14:paraId="4E3398FB"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605" w:type="dxa"/>
            <w:tcBorders>
              <w:top w:val="nil"/>
              <w:left w:val="nil"/>
              <w:bottom w:val="single" w:sz="8" w:space="0" w:color="auto"/>
              <w:right w:val="nil"/>
            </w:tcBorders>
            <w:shd w:val="clear" w:color="auto" w:fill="auto"/>
            <w:noWrap/>
            <w:vAlign w:val="bottom"/>
            <w:hideMark/>
          </w:tcPr>
          <w:p w14:paraId="2C80C2CE"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2068" w:type="dxa"/>
            <w:gridSpan w:val="2"/>
            <w:tcBorders>
              <w:top w:val="nil"/>
              <w:left w:val="nil"/>
              <w:bottom w:val="single" w:sz="8" w:space="0" w:color="auto"/>
              <w:right w:val="nil"/>
            </w:tcBorders>
            <w:shd w:val="clear" w:color="auto" w:fill="auto"/>
            <w:noWrap/>
            <w:vAlign w:val="bottom"/>
            <w:hideMark/>
          </w:tcPr>
          <w:p w14:paraId="62BE28B5"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872" w:type="dxa"/>
            <w:gridSpan w:val="2"/>
            <w:tcBorders>
              <w:top w:val="nil"/>
              <w:left w:val="nil"/>
              <w:bottom w:val="single" w:sz="8" w:space="0" w:color="auto"/>
              <w:right w:val="single" w:sz="8" w:space="0" w:color="auto"/>
            </w:tcBorders>
            <w:shd w:val="clear" w:color="auto" w:fill="auto"/>
            <w:noWrap/>
            <w:vAlign w:val="bottom"/>
            <w:hideMark/>
          </w:tcPr>
          <w:p w14:paraId="342C99B9"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956" w:type="dxa"/>
            <w:gridSpan w:val="2"/>
            <w:tcBorders>
              <w:top w:val="nil"/>
              <w:left w:val="nil"/>
              <w:bottom w:val="single" w:sz="8" w:space="0" w:color="auto"/>
              <w:right w:val="nil"/>
            </w:tcBorders>
            <w:shd w:val="clear" w:color="auto" w:fill="auto"/>
            <w:noWrap/>
            <w:vAlign w:val="bottom"/>
            <w:hideMark/>
          </w:tcPr>
          <w:p w14:paraId="2E120C40"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605" w:type="dxa"/>
            <w:tcBorders>
              <w:top w:val="nil"/>
              <w:left w:val="nil"/>
              <w:bottom w:val="single" w:sz="8" w:space="0" w:color="auto"/>
              <w:right w:val="nil"/>
            </w:tcBorders>
            <w:shd w:val="clear" w:color="auto" w:fill="auto"/>
            <w:noWrap/>
            <w:vAlign w:val="bottom"/>
            <w:hideMark/>
          </w:tcPr>
          <w:p w14:paraId="056CB604"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2068" w:type="dxa"/>
            <w:gridSpan w:val="2"/>
            <w:tcBorders>
              <w:top w:val="nil"/>
              <w:left w:val="nil"/>
              <w:bottom w:val="single" w:sz="8" w:space="0" w:color="auto"/>
              <w:right w:val="nil"/>
            </w:tcBorders>
            <w:shd w:val="clear" w:color="auto" w:fill="auto"/>
            <w:noWrap/>
            <w:vAlign w:val="bottom"/>
            <w:hideMark/>
          </w:tcPr>
          <w:p w14:paraId="368F64DC"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872" w:type="dxa"/>
            <w:gridSpan w:val="2"/>
            <w:tcBorders>
              <w:top w:val="nil"/>
              <w:left w:val="nil"/>
              <w:bottom w:val="single" w:sz="8" w:space="0" w:color="auto"/>
              <w:right w:val="single" w:sz="8" w:space="0" w:color="auto"/>
            </w:tcBorders>
            <w:shd w:val="clear" w:color="auto" w:fill="auto"/>
            <w:noWrap/>
            <w:vAlign w:val="bottom"/>
            <w:hideMark/>
          </w:tcPr>
          <w:p w14:paraId="361D289C"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r>
      <w:tr w:rsidR="009151CC" w:rsidRPr="003746B1" w14:paraId="3D409766" w14:textId="77777777" w:rsidTr="00A33737">
        <w:trPr>
          <w:trHeight w:val="555"/>
        </w:trPr>
        <w:tc>
          <w:tcPr>
            <w:tcW w:w="2280" w:type="dxa"/>
            <w:tcBorders>
              <w:top w:val="nil"/>
              <w:left w:val="single" w:sz="4" w:space="0" w:color="auto"/>
              <w:bottom w:val="single" w:sz="4" w:space="0" w:color="auto"/>
              <w:right w:val="single" w:sz="4" w:space="0" w:color="auto"/>
            </w:tcBorders>
            <w:shd w:val="clear" w:color="auto" w:fill="auto"/>
            <w:noWrap/>
            <w:vAlign w:val="center"/>
            <w:hideMark/>
          </w:tcPr>
          <w:p w14:paraId="3188E1D3"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Livestock usage</w:t>
            </w:r>
          </w:p>
        </w:tc>
        <w:tc>
          <w:tcPr>
            <w:tcW w:w="956" w:type="dxa"/>
            <w:gridSpan w:val="2"/>
            <w:tcBorders>
              <w:top w:val="nil"/>
              <w:left w:val="nil"/>
              <w:bottom w:val="single" w:sz="8" w:space="0" w:color="auto"/>
              <w:right w:val="nil"/>
            </w:tcBorders>
            <w:shd w:val="clear" w:color="auto" w:fill="auto"/>
            <w:vAlign w:val="bottom"/>
            <w:hideMark/>
          </w:tcPr>
          <w:p w14:paraId="6B4C381D"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605" w:type="dxa"/>
            <w:tcBorders>
              <w:top w:val="nil"/>
              <w:left w:val="nil"/>
              <w:bottom w:val="single" w:sz="8" w:space="0" w:color="auto"/>
              <w:right w:val="nil"/>
            </w:tcBorders>
            <w:shd w:val="clear" w:color="auto" w:fill="auto"/>
            <w:noWrap/>
            <w:vAlign w:val="bottom"/>
            <w:hideMark/>
          </w:tcPr>
          <w:p w14:paraId="66118FEB"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2068" w:type="dxa"/>
            <w:gridSpan w:val="2"/>
            <w:tcBorders>
              <w:top w:val="nil"/>
              <w:left w:val="nil"/>
              <w:bottom w:val="single" w:sz="8" w:space="0" w:color="auto"/>
              <w:right w:val="nil"/>
            </w:tcBorders>
            <w:shd w:val="clear" w:color="auto" w:fill="auto"/>
            <w:noWrap/>
            <w:vAlign w:val="bottom"/>
            <w:hideMark/>
          </w:tcPr>
          <w:p w14:paraId="4ACB0D0D"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872" w:type="dxa"/>
            <w:gridSpan w:val="2"/>
            <w:tcBorders>
              <w:top w:val="nil"/>
              <w:left w:val="nil"/>
              <w:bottom w:val="single" w:sz="8" w:space="0" w:color="auto"/>
              <w:right w:val="single" w:sz="8" w:space="0" w:color="auto"/>
            </w:tcBorders>
            <w:shd w:val="clear" w:color="auto" w:fill="auto"/>
            <w:noWrap/>
            <w:vAlign w:val="bottom"/>
            <w:hideMark/>
          </w:tcPr>
          <w:p w14:paraId="6AC08E07"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956" w:type="dxa"/>
            <w:gridSpan w:val="2"/>
            <w:tcBorders>
              <w:top w:val="nil"/>
              <w:left w:val="nil"/>
              <w:bottom w:val="single" w:sz="8" w:space="0" w:color="auto"/>
              <w:right w:val="nil"/>
            </w:tcBorders>
            <w:shd w:val="clear" w:color="auto" w:fill="auto"/>
            <w:noWrap/>
            <w:vAlign w:val="bottom"/>
            <w:hideMark/>
          </w:tcPr>
          <w:p w14:paraId="7815885E"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605" w:type="dxa"/>
            <w:tcBorders>
              <w:top w:val="nil"/>
              <w:left w:val="nil"/>
              <w:bottom w:val="single" w:sz="8" w:space="0" w:color="auto"/>
              <w:right w:val="nil"/>
            </w:tcBorders>
            <w:shd w:val="clear" w:color="auto" w:fill="auto"/>
            <w:noWrap/>
            <w:vAlign w:val="bottom"/>
            <w:hideMark/>
          </w:tcPr>
          <w:p w14:paraId="6D1D7894"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2068" w:type="dxa"/>
            <w:gridSpan w:val="2"/>
            <w:tcBorders>
              <w:top w:val="nil"/>
              <w:left w:val="nil"/>
              <w:bottom w:val="single" w:sz="8" w:space="0" w:color="auto"/>
              <w:right w:val="nil"/>
            </w:tcBorders>
            <w:shd w:val="clear" w:color="auto" w:fill="auto"/>
            <w:noWrap/>
            <w:vAlign w:val="bottom"/>
            <w:hideMark/>
          </w:tcPr>
          <w:p w14:paraId="1EA7BE7A"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872" w:type="dxa"/>
            <w:gridSpan w:val="2"/>
            <w:tcBorders>
              <w:top w:val="nil"/>
              <w:left w:val="nil"/>
              <w:bottom w:val="single" w:sz="8" w:space="0" w:color="auto"/>
              <w:right w:val="single" w:sz="8" w:space="0" w:color="auto"/>
            </w:tcBorders>
            <w:shd w:val="clear" w:color="auto" w:fill="auto"/>
            <w:noWrap/>
            <w:vAlign w:val="bottom"/>
            <w:hideMark/>
          </w:tcPr>
          <w:p w14:paraId="244319C6"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r>
      <w:tr w:rsidR="009151CC" w:rsidRPr="003746B1" w14:paraId="293210ED" w14:textId="77777777" w:rsidTr="00A33737">
        <w:trPr>
          <w:trHeight w:val="555"/>
        </w:trPr>
        <w:tc>
          <w:tcPr>
            <w:tcW w:w="2280" w:type="dxa"/>
            <w:tcBorders>
              <w:top w:val="nil"/>
              <w:left w:val="single" w:sz="4" w:space="0" w:color="auto"/>
              <w:bottom w:val="single" w:sz="4" w:space="0" w:color="auto"/>
              <w:right w:val="single" w:sz="4" w:space="0" w:color="auto"/>
            </w:tcBorders>
            <w:shd w:val="clear" w:color="auto" w:fill="auto"/>
            <w:noWrap/>
            <w:vAlign w:val="center"/>
            <w:hideMark/>
          </w:tcPr>
          <w:p w14:paraId="71FCEF0E"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Erosion/landslides</w:t>
            </w:r>
          </w:p>
        </w:tc>
        <w:tc>
          <w:tcPr>
            <w:tcW w:w="5501" w:type="dxa"/>
            <w:gridSpan w:val="7"/>
            <w:tcBorders>
              <w:top w:val="single" w:sz="8" w:space="0" w:color="auto"/>
              <w:left w:val="nil"/>
              <w:bottom w:val="nil"/>
              <w:right w:val="single" w:sz="8" w:space="0" w:color="000000"/>
            </w:tcBorders>
            <w:shd w:val="clear" w:color="auto" w:fill="auto"/>
            <w:noWrap/>
            <w:vAlign w:val="bottom"/>
            <w:hideMark/>
          </w:tcPr>
          <w:p w14:paraId="0F6BE579"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5501" w:type="dxa"/>
            <w:gridSpan w:val="7"/>
            <w:tcBorders>
              <w:top w:val="single" w:sz="8" w:space="0" w:color="auto"/>
              <w:left w:val="nil"/>
              <w:bottom w:val="nil"/>
              <w:right w:val="single" w:sz="8" w:space="0" w:color="000000"/>
            </w:tcBorders>
            <w:shd w:val="clear" w:color="auto" w:fill="auto"/>
            <w:noWrap/>
            <w:vAlign w:val="bottom"/>
            <w:hideMark/>
          </w:tcPr>
          <w:p w14:paraId="394F1053"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r>
      <w:tr w:rsidR="009151CC" w:rsidRPr="003746B1" w14:paraId="59CDD3E7" w14:textId="77777777" w:rsidTr="00A33737">
        <w:trPr>
          <w:trHeight w:val="1013"/>
        </w:trPr>
        <w:tc>
          <w:tcPr>
            <w:tcW w:w="2280" w:type="dxa"/>
            <w:tcBorders>
              <w:top w:val="nil"/>
              <w:left w:val="single" w:sz="4" w:space="0" w:color="auto"/>
              <w:bottom w:val="single" w:sz="4" w:space="0" w:color="auto"/>
              <w:right w:val="single" w:sz="4" w:space="0" w:color="auto"/>
            </w:tcBorders>
            <w:shd w:val="clear" w:color="000000" w:fill="C2D69A"/>
            <w:noWrap/>
            <w:vAlign w:val="center"/>
            <w:hideMark/>
          </w:tcPr>
          <w:p w14:paraId="00C02699"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Cs w:val="22"/>
              </w:rPr>
              <w:t>BOUNDARY POLES</w:t>
            </w:r>
          </w:p>
        </w:tc>
        <w:tc>
          <w:tcPr>
            <w:tcW w:w="618" w:type="dxa"/>
            <w:tcBorders>
              <w:top w:val="single" w:sz="4" w:space="0" w:color="auto"/>
              <w:left w:val="nil"/>
              <w:bottom w:val="single" w:sz="4" w:space="0" w:color="auto"/>
              <w:right w:val="single" w:sz="4" w:space="0" w:color="auto"/>
            </w:tcBorders>
            <w:shd w:val="clear" w:color="000000" w:fill="C2D69A"/>
            <w:vAlign w:val="center"/>
            <w:hideMark/>
          </w:tcPr>
          <w:p w14:paraId="66956E88"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POLE ID #</w:t>
            </w:r>
          </w:p>
        </w:tc>
        <w:tc>
          <w:tcPr>
            <w:tcW w:w="2250" w:type="dxa"/>
            <w:gridSpan w:val="3"/>
            <w:tcBorders>
              <w:top w:val="single" w:sz="4" w:space="0" w:color="auto"/>
              <w:left w:val="nil"/>
              <w:bottom w:val="single" w:sz="4" w:space="0" w:color="auto"/>
              <w:right w:val="single" w:sz="4" w:space="0" w:color="auto"/>
            </w:tcBorders>
            <w:shd w:val="clear" w:color="000000" w:fill="C2D69A"/>
            <w:noWrap/>
            <w:vAlign w:val="center"/>
            <w:hideMark/>
          </w:tcPr>
          <w:p w14:paraId="0DBE4508"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GPS</w:t>
            </w:r>
          </w:p>
        </w:tc>
        <w:tc>
          <w:tcPr>
            <w:tcW w:w="1593" w:type="dxa"/>
            <w:gridSpan w:val="2"/>
            <w:tcBorders>
              <w:top w:val="single" w:sz="4" w:space="0" w:color="auto"/>
              <w:left w:val="nil"/>
              <w:bottom w:val="single" w:sz="4" w:space="0" w:color="auto"/>
              <w:right w:val="single" w:sz="4" w:space="0" w:color="auto"/>
            </w:tcBorders>
            <w:shd w:val="clear" w:color="000000" w:fill="C2D69A"/>
            <w:noWrap/>
            <w:vAlign w:val="center"/>
            <w:hideMark/>
          </w:tcPr>
          <w:p w14:paraId="576AF8E1"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PHOTO FILE I.D.</w:t>
            </w:r>
          </w:p>
        </w:tc>
        <w:tc>
          <w:tcPr>
            <w:tcW w:w="1040" w:type="dxa"/>
            <w:tcBorders>
              <w:top w:val="single" w:sz="4" w:space="0" w:color="auto"/>
              <w:left w:val="nil"/>
              <w:bottom w:val="single" w:sz="4" w:space="0" w:color="auto"/>
              <w:right w:val="single" w:sz="4" w:space="0" w:color="auto"/>
            </w:tcBorders>
            <w:shd w:val="clear" w:color="000000" w:fill="C2D69A"/>
            <w:vAlign w:val="center"/>
            <w:hideMark/>
          </w:tcPr>
          <w:p w14:paraId="3DDAB9B0"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PHOTO DIRECTION (DEGREES)</w:t>
            </w:r>
          </w:p>
        </w:tc>
        <w:tc>
          <w:tcPr>
            <w:tcW w:w="607" w:type="dxa"/>
            <w:tcBorders>
              <w:top w:val="single" w:sz="4" w:space="0" w:color="auto"/>
              <w:left w:val="nil"/>
              <w:bottom w:val="single" w:sz="4" w:space="0" w:color="auto"/>
              <w:right w:val="single" w:sz="4" w:space="0" w:color="auto"/>
            </w:tcBorders>
            <w:shd w:val="clear" w:color="000000" w:fill="C2D69A"/>
            <w:vAlign w:val="center"/>
            <w:hideMark/>
          </w:tcPr>
          <w:p w14:paraId="0B1268A3"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POLE ID #</w:t>
            </w:r>
          </w:p>
        </w:tc>
        <w:tc>
          <w:tcPr>
            <w:tcW w:w="2250" w:type="dxa"/>
            <w:gridSpan w:val="3"/>
            <w:tcBorders>
              <w:top w:val="single" w:sz="4" w:space="0" w:color="auto"/>
              <w:left w:val="nil"/>
              <w:bottom w:val="single" w:sz="4" w:space="0" w:color="auto"/>
              <w:right w:val="single" w:sz="4" w:space="0" w:color="auto"/>
            </w:tcBorders>
            <w:shd w:val="clear" w:color="000000" w:fill="C2D69A"/>
            <w:noWrap/>
            <w:vAlign w:val="center"/>
            <w:hideMark/>
          </w:tcPr>
          <w:p w14:paraId="5C44E491"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GPS</w:t>
            </w:r>
          </w:p>
        </w:tc>
        <w:tc>
          <w:tcPr>
            <w:tcW w:w="1604" w:type="dxa"/>
            <w:gridSpan w:val="2"/>
            <w:tcBorders>
              <w:top w:val="single" w:sz="4" w:space="0" w:color="auto"/>
              <w:left w:val="nil"/>
              <w:bottom w:val="single" w:sz="4" w:space="0" w:color="auto"/>
              <w:right w:val="single" w:sz="4" w:space="0" w:color="auto"/>
            </w:tcBorders>
            <w:shd w:val="clear" w:color="000000" w:fill="C2D69A"/>
            <w:noWrap/>
            <w:vAlign w:val="center"/>
            <w:hideMark/>
          </w:tcPr>
          <w:p w14:paraId="5A018716"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PHOTO FILE I.D.</w:t>
            </w:r>
          </w:p>
        </w:tc>
        <w:tc>
          <w:tcPr>
            <w:tcW w:w="1040" w:type="dxa"/>
            <w:tcBorders>
              <w:top w:val="single" w:sz="4" w:space="0" w:color="auto"/>
              <w:left w:val="nil"/>
              <w:bottom w:val="single" w:sz="4" w:space="0" w:color="auto"/>
              <w:right w:val="single" w:sz="4" w:space="0" w:color="auto"/>
            </w:tcBorders>
            <w:shd w:val="clear" w:color="000000" w:fill="C2D69A"/>
            <w:vAlign w:val="center"/>
            <w:hideMark/>
          </w:tcPr>
          <w:p w14:paraId="07A82CDD"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PHOTO DIRECTION (DEGREES)</w:t>
            </w:r>
          </w:p>
        </w:tc>
      </w:tr>
      <w:tr w:rsidR="009151CC" w:rsidRPr="003746B1" w14:paraId="21C0CBA2" w14:textId="77777777" w:rsidTr="00A33737">
        <w:trPr>
          <w:trHeight w:val="230"/>
        </w:trPr>
        <w:tc>
          <w:tcPr>
            <w:tcW w:w="2280" w:type="dxa"/>
            <w:tcBorders>
              <w:top w:val="nil"/>
              <w:left w:val="single" w:sz="4" w:space="0" w:color="auto"/>
              <w:bottom w:val="single" w:sz="4" w:space="0" w:color="auto"/>
              <w:right w:val="single" w:sz="4" w:space="0" w:color="auto"/>
            </w:tcBorders>
            <w:shd w:val="clear" w:color="auto" w:fill="auto"/>
            <w:noWrap/>
            <w:vAlign w:val="center"/>
            <w:hideMark/>
          </w:tcPr>
          <w:p w14:paraId="484738E8" w14:textId="77777777" w:rsidR="009151CC" w:rsidRPr="003746B1" w:rsidRDefault="009151CC" w:rsidP="00A33737">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 </w:t>
            </w:r>
          </w:p>
        </w:tc>
        <w:tc>
          <w:tcPr>
            <w:tcW w:w="618" w:type="dxa"/>
            <w:tcBorders>
              <w:top w:val="nil"/>
              <w:left w:val="nil"/>
              <w:bottom w:val="single" w:sz="4" w:space="0" w:color="auto"/>
              <w:right w:val="single" w:sz="4" w:space="0" w:color="auto"/>
            </w:tcBorders>
            <w:shd w:val="clear" w:color="auto" w:fill="auto"/>
            <w:vAlign w:val="bottom"/>
            <w:hideMark/>
          </w:tcPr>
          <w:p w14:paraId="6F5EFD03"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2250" w:type="dxa"/>
            <w:gridSpan w:val="3"/>
            <w:tcBorders>
              <w:top w:val="nil"/>
              <w:left w:val="nil"/>
              <w:bottom w:val="single" w:sz="4" w:space="0" w:color="auto"/>
              <w:right w:val="single" w:sz="4" w:space="0" w:color="auto"/>
            </w:tcBorders>
            <w:shd w:val="clear" w:color="auto" w:fill="auto"/>
            <w:noWrap/>
            <w:vAlign w:val="bottom"/>
            <w:hideMark/>
          </w:tcPr>
          <w:p w14:paraId="2A1D490A"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593" w:type="dxa"/>
            <w:gridSpan w:val="2"/>
            <w:tcBorders>
              <w:top w:val="nil"/>
              <w:left w:val="nil"/>
              <w:bottom w:val="single" w:sz="4" w:space="0" w:color="auto"/>
              <w:right w:val="single" w:sz="4" w:space="0" w:color="auto"/>
            </w:tcBorders>
            <w:shd w:val="clear" w:color="auto" w:fill="auto"/>
            <w:noWrap/>
            <w:vAlign w:val="bottom"/>
            <w:hideMark/>
          </w:tcPr>
          <w:p w14:paraId="4087BC4E"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040" w:type="dxa"/>
            <w:tcBorders>
              <w:top w:val="nil"/>
              <w:left w:val="nil"/>
              <w:bottom w:val="single" w:sz="4" w:space="0" w:color="auto"/>
              <w:right w:val="single" w:sz="4" w:space="0" w:color="auto"/>
            </w:tcBorders>
            <w:shd w:val="clear" w:color="auto" w:fill="auto"/>
            <w:noWrap/>
            <w:vAlign w:val="bottom"/>
            <w:hideMark/>
          </w:tcPr>
          <w:p w14:paraId="324FD49A"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607" w:type="dxa"/>
            <w:tcBorders>
              <w:top w:val="nil"/>
              <w:left w:val="nil"/>
              <w:bottom w:val="single" w:sz="4" w:space="0" w:color="auto"/>
              <w:right w:val="single" w:sz="4" w:space="0" w:color="auto"/>
            </w:tcBorders>
            <w:shd w:val="clear" w:color="auto" w:fill="auto"/>
            <w:noWrap/>
            <w:vAlign w:val="bottom"/>
            <w:hideMark/>
          </w:tcPr>
          <w:p w14:paraId="3B9BF0BC"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2250" w:type="dxa"/>
            <w:gridSpan w:val="3"/>
            <w:tcBorders>
              <w:top w:val="nil"/>
              <w:left w:val="nil"/>
              <w:bottom w:val="single" w:sz="4" w:space="0" w:color="auto"/>
              <w:right w:val="single" w:sz="4" w:space="0" w:color="auto"/>
            </w:tcBorders>
            <w:shd w:val="clear" w:color="auto" w:fill="auto"/>
            <w:noWrap/>
            <w:vAlign w:val="bottom"/>
            <w:hideMark/>
          </w:tcPr>
          <w:p w14:paraId="686F3F80"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604" w:type="dxa"/>
            <w:gridSpan w:val="2"/>
            <w:tcBorders>
              <w:top w:val="nil"/>
              <w:left w:val="nil"/>
              <w:bottom w:val="single" w:sz="4" w:space="0" w:color="auto"/>
              <w:right w:val="single" w:sz="4" w:space="0" w:color="auto"/>
            </w:tcBorders>
            <w:shd w:val="clear" w:color="auto" w:fill="auto"/>
            <w:noWrap/>
            <w:vAlign w:val="bottom"/>
            <w:hideMark/>
          </w:tcPr>
          <w:p w14:paraId="0EE3FE39"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040" w:type="dxa"/>
            <w:tcBorders>
              <w:top w:val="nil"/>
              <w:left w:val="nil"/>
              <w:bottom w:val="single" w:sz="4" w:space="0" w:color="auto"/>
              <w:right w:val="single" w:sz="4" w:space="0" w:color="auto"/>
            </w:tcBorders>
            <w:shd w:val="clear" w:color="auto" w:fill="auto"/>
            <w:noWrap/>
            <w:vAlign w:val="bottom"/>
            <w:hideMark/>
          </w:tcPr>
          <w:p w14:paraId="5B9C99B0"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r>
      <w:tr w:rsidR="009151CC" w:rsidRPr="003746B1" w14:paraId="1BDE2800" w14:textId="77777777" w:rsidTr="00A33737">
        <w:trPr>
          <w:trHeight w:val="240"/>
        </w:trPr>
        <w:tc>
          <w:tcPr>
            <w:tcW w:w="2280" w:type="dxa"/>
            <w:tcBorders>
              <w:top w:val="nil"/>
              <w:left w:val="single" w:sz="4" w:space="0" w:color="auto"/>
              <w:bottom w:val="single" w:sz="4" w:space="0" w:color="auto"/>
              <w:right w:val="single" w:sz="4" w:space="0" w:color="auto"/>
            </w:tcBorders>
            <w:shd w:val="clear" w:color="auto" w:fill="auto"/>
            <w:noWrap/>
            <w:vAlign w:val="center"/>
            <w:hideMark/>
          </w:tcPr>
          <w:p w14:paraId="61FD893D" w14:textId="1F699DBD"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r w:rsidR="003746B1" w:rsidRPr="003746B1">
              <w:rPr>
                <w:rFonts w:asciiTheme="minorHAnsi" w:eastAsia="Times New Roman" w:hAnsiTheme="minorHAnsi" w:cstheme="minorHAnsi"/>
                <w:b/>
                <w:bCs/>
                <w:color w:val="000000"/>
                <w:sz w:val="18"/>
                <w:szCs w:val="18"/>
              </w:rPr>
              <w:t xml:space="preserve"> Etc. (add lines as needed)</w:t>
            </w:r>
          </w:p>
        </w:tc>
        <w:tc>
          <w:tcPr>
            <w:tcW w:w="618" w:type="dxa"/>
            <w:tcBorders>
              <w:top w:val="nil"/>
              <w:left w:val="nil"/>
              <w:bottom w:val="single" w:sz="4" w:space="0" w:color="auto"/>
              <w:right w:val="single" w:sz="4" w:space="0" w:color="auto"/>
            </w:tcBorders>
            <w:shd w:val="clear" w:color="auto" w:fill="auto"/>
            <w:vAlign w:val="bottom"/>
            <w:hideMark/>
          </w:tcPr>
          <w:p w14:paraId="5686DEDF"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2250" w:type="dxa"/>
            <w:gridSpan w:val="3"/>
            <w:tcBorders>
              <w:top w:val="nil"/>
              <w:left w:val="nil"/>
              <w:bottom w:val="single" w:sz="4" w:space="0" w:color="auto"/>
              <w:right w:val="single" w:sz="4" w:space="0" w:color="auto"/>
            </w:tcBorders>
            <w:shd w:val="clear" w:color="auto" w:fill="auto"/>
            <w:noWrap/>
            <w:vAlign w:val="bottom"/>
            <w:hideMark/>
          </w:tcPr>
          <w:p w14:paraId="0F20F891"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593" w:type="dxa"/>
            <w:gridSpan w:val="2"/>
            <w:tcBorders>
              <w:top w:val="nil"/>
              <w:left w:val="nil"/>
              <w:bottom w:val="single" w:sz="4" w:space="0" w:color="auto"/>
              <w:right w:val="single" w:sz="4" w:space="0" w:color="auto"/>
            </w:tcBorders>
            <w:shd w:val="clear" w:color="auto" w:fill="auto"/>
            <w:noWrap/>
            <w:vAlign w:val="bottom"/>
            <w:hideMark/>
          </w:tcPr>
          <w:p w14:paraId="7EEC8732"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040" w:type="dxa"/>
            <w:tcBorders>
              <w:top w:val="nil"/>
              <w:left w:val="nil"/>
              <w:bottom w:val="single" w:sz="4" w:space="0" w:color="auto"/>
              <w:right w:val="single" w:sz="4" w:space="0" w:color="auto"/>
            </w:tcBorders>
            <w:shd w:val="clear" w:color="auto" w:fill="auto"/>
            <w:noWrap/>
            <w:vAlign w:val="bottom"/>
            <w:hideMark/>
          </w:tcPr>
          <w:p w14:paraId="530B9607"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607" w:type="dxa"/>
            <w:tcBorders>
              <w:top w:val="nil"/>
              <w:left w:val="nil"/>
              <w:bottom w:val="single" w:sz="4" w:space="0" w:color="auto"/>
              <w:right w:val="single" w:sz="4" w:space="0" w:color="auto"/>
            </w:tcBorders>
            <w:shd w:val="clear" w:color="auto" w:fill="auto"/>
            <w:noWrap/>
            <w:vAlign w:val="bottom"/>
            <w:hideMark/>
          </w:tcPr>
          <w:p w14:paraId="7E8776F6"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2250" w:type="dxa"/>
            <w:gridSpan w:val="3"/>
            <w:tcBorders>
              <w:top w:val="nil"/>
              <w:left w:val="nil"/>
              <w:bottom w:val="single" w:sz="4" w:space="0" w:color="auto"/>
              <w:right w:val="single" w:sz="4" w:space="0" w:color="auto"/>
            </w:tcBorders>
            <w:shd w:val="clear" w:color="auto" w:fill="auto"/>
            <w:noWrap/>
            <w:vAlign w:val="bottom"/>
            <w:hideMark/>
          </w:tcPr>
          <w:p w14:paraId="2DEBB534"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604" w:type="dxa"/>
            <w:gridSpan w:val="2"/>
            <w:tcBorders>
              <w:top w:val="nil"/>
              <w:left w:val="nil"/>
              <w:bottom w:val="single" w:sz="4" w:space="0" w:color="auto"/>
              <w:right w:val="single" w:sz="4" w:space="0" w:color="auto"/>
            </w:tcBorders>
            <w:shd w:val="clear" w:color="auto" w:fill="auto"/>
            <w:noWrap/>
            <w:vAlign w:val="bottom"/>
            <w:hideMark/>
          </w:tcPr>
          <w:p w14:paraId="46934CDA"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1040" w:type="dxa"/>
            <w:tcBorders>
              <w:top w:val="nil"/>
              <w:left w:val="nil"/>
              <w:bottom w:val="single" w:sz="4" w:space="0" w:color="auto"/>
              <w:right w:val="single" w:sz="4" w:space="0" w:color="auto"/>
            </w:tcBorders>
            <w:shd w:val="clear" w:color="auto" w:fill="auto"/>
            <w:noWrap/>
            <w:vAlign w:val="bottom"/>
            <w:hideMark/>
          </w:tcPr>
          <w:p w14:paraId="1BF8338B" w14:textId="77777777" w:rsidR="009151CC" w:rsidRPr="003746B1" w:rsidRDefault="009151CC" w:rsidP="00A33737">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r>
    </w:tbl>
    <w:p w14:paraId="2E0BAB5A" w14:textId="77777777" w:rsidR="0009522A" w:rsidRDefault="0009522A" w:rsidP="0009522A">
      <w:pPr>
        <w:spacing w:after="0" w:line="240" w:lineRule="auto"/>
        <w:ind w:left="4678"/>
        <w:jc w:val="center"/>
        <w:rPr>
          <w:rFonts w:asciiTheme="minorHAnsi" w:hAnsiTheme="minorHAnsi" w:cstheme="minorHAnsi"/>
          <w:b/>
          <w:bCs/>
          <w:sz w:val="28"/>
        </w:rPr>
      </w:pPr>
    </w:p>
    <w:p w14:paraId="2F38F515" w14:textId="0B0731BC" w:rsidR="0009522A" w:rsidRPr="003746B1" w:rsidRDefault="00A33737" w:rsidP="0009522A">
      <w:pPr>
        <w:spacing w:after="0" w:line="240" w:lineRule="auto"/>
        <w:jc w:val="center"/>
        <w:rPr>
          <w:rFonts w:asciiTheme="minorHAnsi" w:hAnsiTheme="minorHAnsi" w:cstheme="minorHAnsi"/>
          <w:b/>
          <w:bCs/>
          <w:sz w:val="28"/>
        </w:rPr>
        <w:sectPr w:rsidR="0009522A" w:rsidRPr="003746B1" w:rsidSect="00082138">
          <w:headerReference w:type="default" r:id="rId12"/>
          <w:pgSz w:w="16834" w:h="11909" w:orient="landscape" w:code="9"/>
          <w:pgMar w:top="720" w:right="720" w:bottom="720" w:left="720" w:header="720" w:footer="720" w:gutter="0"/>
          <w:cols w:space="720"/>
          <w:docGrid w:linePitch="360"/>
        </w:sectPr>
      </w:pPr>
      <w:r w:rsidRPr="003746B1">
        <w:rPr>
          <w:rFonts w:asciiTheme="minorHAnsi" w:hAnsiTheme="minorHAnsi" w:cstheme="minorHAnsi"/>
          <w:b/>
          <w:bCs/>
          <w:sz w:val="28"/>
        </w:rPr>
        <w:t>Data Sheet 1 - Site Information</w:t>
      </w:r>
    </w:p>
    <w:p w14:paraId="70D425DC" w14:textId="77777777" w:rsidR="00973D85" w:rsidRDefault="00973D85" w:rsidP="00973D85">
      <w:pPr>
        <w:spacing w:after="0" w:line="240" w:lineRule="auto"/>
        <w:jc w:val="center"/>
        <w:rPr>
          <w:rFonts w:asciiTheme="minorHAnsi" w:hAnsiTheme="minorHAnsi" w:cstheme="minorHAnsi"/>
          <w:b/>
          <w:bCs/>
          <w:sz w:val="28"/>
        </w:rPr>
      </w:pPr>
      <w:bookmarkStart w:id="0" w:name="_Hlk78632045"/>
    </w:p>
    <w:p w14:paraId="1DD009E0" w14:textId="77777777" w:rsidR="00973D85" w:rsidRDefault="00973D85" w:rsidP="00973D85">
      <w:pPr>
        <w:spacing w:after="0" w:line="240" w:lineRule="auto"/>
        <w:jc w:val="center"/>
        <w:rPr>
          <w:rFonts w:asciiTheme="minorHAnsi" w:hAnsiTheme="minorHAnsi" w:cstheme="minorHAnsi"/>
          <w:b/>
          <w:bCs/>
          <w:sz w:val="28"/>
        </w:rPr>
      </w:pPr>
    </w:p>
    <w:p w14:paraId="081B7A4F" w14:textId="51179936" w:rsidR="004B5911" w:rsidRDefault="00BF5F41" w:rsidP="00973D85">
      <w:pPr>
        <w:spacing w:after="0" w:line="240" w:lineRule="auto"/>
        <w:jc w:val="center"/>
        <w:rPr>
          <w:rFonts w:asciiTheme="minorHAnsi" w:hAnsiTheme="minorHAnsi" w:cstheme="minorHAnsi"/>
          <w:b/>
          <w:bCs/>
          <w:sz w:val="28"/>
        </w:rPr>
      </w:pPr>
      <w:r w:rsidRPr="003746B1">
        <w:rPr>
          <w:rFonts w:asciiTheme="minorHAnsi" w:hAnsiTheme="minorHAnsi" w:cstheme="minorHAnsi"/>
          <w:b/>
          <w:bCs/>
          <w:sz w:val="28"/>
        </w:rPr>
        <w:t xml:space="preserve">Data </w:t>
      </w:r>
      <w:bookmarkEnd w:id="0"/>
      <w:r w:rsidRPr="003746B1">
        <w:rPr>
          <w:rFonts w:asciiTheme="minorHAnsi" w:hAnsiTheme="minorHAnsi" w:cstheme="minorHAnsi"/>
          <w:b/>
          <w:bCs/>
          <w:sz w:val="28"/>
        </w:rPr>
        <w:t>Sheet 2 – Sample Unit Details</w:t>
      </w:r>
    </w:p>
    <w:p w14:paraId="1264EEB1" w14:textId="77777777" w:rsidR="00A33737" w:rsidRPr="003746B1" w:rsidRDefault="00A33737" w:rsidP="003746B1">
      <w:pPr>
        <w:spacing w:after="0" w:line="240" w:lineRule="auto"/>
        <w:rPr>
          <w:rFonts w:asciiTheme="minorHAnsi" w:hAnsiTheme="minorHAnsi" w:cstheme="minorHAnsi"/>
          <w:b/>
          <w:bCs/>
          <w:sz w:val="28"/>
        </w:rPr>
      </w:pPr>
    </w:p>
    <w:tbl>
      <w:tblPr>
        <w:tblpPr w:leftFromText="180" w:rightFromText="180" w:horzAnchor="margin" w:tblpXSpec="center" w:tblpY="1896"/>
        <w:tblW w:w="8320" w:type="dxa"/>
        <w:tblLook w:val="04A0" w:firstRow="1" w:lastRow="0" w:firstColumn="1" w:lastColumn="0" w:noHBand="0" w:noVBand="1"/>
      </w:tblPr>
      <w:tblGrid>
        <w:gridCol w:w="2080"/>
        <w:gridCol w:w="3080"/>
        <w:gridCol w:w="3160"/>
      </w:tblGrid>
      <w:tr w:rsidR="00BF5F41" w:rsidRPr="003746B1" w14:paraId="644F95DC" w14:textId="77777777" w:rsidTr="00973D85">
        <w:trPr>
          <w:trHeight w:val="330"/>
        </w:trPr>
        <w:tc>
          <w:tcPr>
            <w:tcW w:w="2080" w:type="dxa"/>
            <w:tcBorders>
              <w:top w:val="nil"/>
              <w:left w:val="nil"/>
              <w:bottom w:val="nil"/>
              <w:right w:val="nil"/>
            </w:tcBorders>
            <w:shd w:val="clear" w:color="auto" w:fill="auto"/>
            <w:noWrap/>
            <w:vAlign w:val="bottom"/>
            <w:hideMark/>
          </w:tcPr>
          <w:p w14:paraId="39D90CD4" w14:textId="77777777" w:rsidR="00BF5F41" w:rsidRPr="003746B1" w:rsidRDefault="00A00447"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DATE</w:t>
            </w:r>
            <w:r w:rsidR="00EC54D9" w:rsidRPr="003746B1">
              <w:rPr>
                <w:rFonts w:asciiTheme="minorHAnsi" w:eastAsia="Times New Roman" w:hAnsiTheme="minorHAnsi" w:cstheme="minorHAnsi"/>
                <w:b/>
                <w:bCs/>
                <w:color w:val="000000"/>
                <w:sz w:val="24"/>
                <w:szCs w:val="24"/>
              </w:rPr>
              <w:t>:</w:t>
            </w:r>
          </w:p>
        </w:tc>
        <w:tc>
          <w:tcPr>
            <w:tcW w:w="3080" w:type="dxa"/>
            <w:tcBorders>
              <w:top w:val="nil"/>
              <w:left w:val="nil"/>
              <w:bottom w:val="nil"/>
              <w:right w:val="nil"/>
            </w:tcBorders>
            <w:shd w:val="clear" w:color="auto" w:fill="auto"/>
            <w:noWrap/>
            <w:vAlign w:val="bottom"/>
            <w:hideMark/>
          </w:tcPr>
          <w:p w14:paraId="56CE05CB" w14:textId="77777777" w:rsidR="00BF5F41" w:rsidRPr="003746B1" w:rsidRDefault="00EC54D9"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RECORDER:</w:t>
            </w:r>
          </w:p>
        </w:tc>
        <w:tc>
          <w:tcPr>
            <w:tcW w:w="3160" w:type="dxa"/>
            <w:tcBorders>
              <w:top w:val="single" w:sz="8" w:space="0" w:color="auto"/>
              <w:left w:val="single" w:sz="8" w:space="0" w:color="auto"/>
              <w:bottom w:val="single" w:sz="8" w:space="0" w:color="auto"/>
              <w:right w:val="single" w:sz="8" w:space="0" w:color="auto"/>
            </w:tcBorders>
            <w:shd w:val="clear" w:color="000000" w:fill="C2D69A"/>
            <w:noWrap/>
            <w:vAlign w:val="bottom"/>
            <w:hideMark/>
          </w:tcPr>
          <w:p w14:paraId="38C1225A"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Sample Unit I.D. #:</w:t>
            </w:r>
          </w:p>
        </w:tc>
      </w:tr>
      <w:tr w:rsidR="00BF5F41" w:rsidRPr="003746B1" w14:paraId="0B5F0E30" w14:textId="77777777" w:rsidTr="00973D85">
        <w:trPr>
          <w:trHeight w:val="330"/>
        </w:trPr>
        <w:tc>
          <w:tcPr>
            <w:tcW w:w="2080" w:type="dxa"/>
            <w:tcBorders>
              <w:top w:val="nil"/>
              <w:left w:val="nil"/>
              <w:bottom w:val="nil"/>
              <w:right w:val="nil"/>
            </w:tcBorders>
            <w:shd w:val="clear" w:color="auto" w:fill="auto"/>
            <w:noWrap/>
            <w:vAlign w:val="bottom"/>
            <w:hideMark/>
          </w:tcPr>
          <w:p w14:paraId="5C34F77B" w14:textId="77777777" w:rsidR="00BF5F41" w:rsidRPr="003746B1" w:rsidRDefault="00EC54D9"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STUDY SITE:</w:t>
            </w:r>
          </w:p>
        </w:tc>
        <w:tc>
          <w:tcPr>
            <w:tcW w:w="3080" w:type="dxa"/>
            <w:tcBorders>
              <w:top w:val="nil"/>
              <w:left w:val="nil"/>
              <w:bottom w:val="nil"/>
              <w:right w:val="nil"/>
            </w:tcBorders>
            <w:shd w:val="clear" w:color="auto" w:fill="auto"/>
            <w:noWrap/>
            <w:vAlign w:val="bottom"/>
            <w:hideMark/>
          </w:tcPr>
          <w:p w14:paraId="77070C5C"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p>
        </w:tc>
        <w:tc>
          <w:tcPr>
            <w:tcW w:w="3160" w:type="dxa"/>
            <w:tcBorders>
              <w:top w:val="nil"/>
              <w:left w:val="single" w:sz="8" w:space="0" w:color="auto"/>
              <w:bottom w:val="nil"/>
              <w:right w:val="single" w:sz="8" w:space="0" w:color="auto"/>
            </w:tcBorders>
            <w:shd w:val="clear" w:color="000000" w:fill="C2D69A"/>
            <w:noWrap/>
            <w:vAlign w:val="bottom"/>
            <w:hideMark/>
          </w:tcPr>
          <w:p w14:paraId="64722E17" w14:textId="7E8C49DA" w:rsidR="00BF5F41" w:rsidRPr="003746B1" w:rsidRDefault="003746B1" w:rsidP="00973D85">
            <w:pPr>
              <w:spacing w:after="0" w:line="240" w:lineRule="auto"/>
              <w:rPr>
                <w:rFonts w:asciiTheme="minorHAnsi" w:eastAsia="Times New Roman" w:hAnsiTheme="minorHAnsi" w:cstheme="minorHAnsi"/>
                <w:b/>
                <w:bCs/>
                <w:color w:val="000000"/>
                <w:sz w:val="24"/>
                <w:szCs w:val="24"/>
              </w:rPr>
            </w:pPr>
            <w:r>
              <w:rPr>
                <w:rFonts w:asciiTheme="minorHAnsi" w:eastAsia="Times New Roman" w:hAnsiTheme="minorHAnsi" w:cstheme="minorHAnsi"/>
                <w:b/>
                <w:bCs/>
                <w:color w:val="000000"/>
                <w:sz w:val="24"/>
                <w:szCs w:val="24"/>
              </w:rPr>
              <w:t>restoration</w:t>
            </w:r>
            <w:r w:rsidR="00BF5F41" w:rsidRPr="003746B1">
              <w:rPr>
                <w:rFonts w:asciiTheme="minorHAnsi" w:eastAsia="Times New Roman" w:hAnsiTheme="minorHAnsi" w:cstheme="minorHAnsi"/>
                <w:b/>
                <w:bCs/>
                <w:color w:val="000000"/>
                <w:sz w:val="24"/>
                <w:szCs w:val="24"/>
              </w:rPr>
              <w:t xml:space="preserve"> or Control:</w:t>
            </w:r>
          </w:p>
        </w:tc>
      </w:tr>
      <w:tr w:rsidR="00BF5F41" w:rsidRPr="003746B1" w14:paraId="568DD28E" w14:textId="77777777" w:rsidTr="00973D85">
        <w:trPr>
          <w:trHeight w:val="330"/>
        </w:trPr>
        <w:tc>
          <w:tcPr>
            <w:tcW w:w="208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58AFF525"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Slope:</w:t>
            </w:r>
          </w:p>
        </w:tc>
        <w:tc>
          <w:tcPr>
            <w:tcW w:w="3080" w:type="dxa"/>
            <w:tcBorders>
              <w:top w:val="single" w:sz="8" w:space="0" w:color="auto"/>
              <w:left w:val="nil"/>
              <w:bottom w:val="nil"/>
              <w:right w:val="single" w:sz="4" w:space="0" w:color="auto"/>
            </w:tcBorders>
            <w:shd w:val="clear" w:color="auto" w:fill="auto"/>
            <w:noWrap/>
            <w:vAlign w:val="bottom"/>
            <w:hideMark/>
          </w:tcPr>
          <w:p w14:paraId="715C5EA3"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Aspect:</w:t>
            </w:r>
          </w:p>
        </w:tc>
        <w:tc>
          <w:tcPr>
            <w:tcW w:w="3160" w:type="dxa"/>
            <w:tcBorders>
              <w:top w:val="single" w:sz="8" w:space="0" w:color="auto"/>
              <w:left w:val="nil"/>
              <w:bottom w:val="nil"/>
              <w:right w:val="single" w:sz="8" w:space="0" w:color="auto"/>
            </w:tcBorders>
            <w:shd w:val="clear" w:color="auto" w:fill="auto"/>
            <w:noWrap/>
            <w:vAlign w:val="bottom"/>
            <w:hideMark/>
          </w:tcPr>
          <w:p w14:paraId="7FA77704"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Elevation:</w:t>
            </w:r>
          </w:p>
        </w:tc>
      </w:tr>
      <w:tr w:rsidR="00BF5F41" w:rsidRPr="003746B1" w14:paraId="4D6345B9" w14:textId="77777777" w:rsidTr="00973D85">
        <w:trPr>
          <w:trHeight w:val="330"/>
        </w:trPr>
        <w:tc>
          <w:tcPr>
            <w:tcW w:w="2080" w:type="dxa"/>
            <w:tcBorders>
              <w:top w:val="nil"/>
              <w:left w:val="single" w:sz="8" w:space="0" w:color="auto"/>
              <w:bottom w:val="nil"/>
              <w:right w:val="nil"/>
            </w:tcBorders>
            <w:shd w:val="clear" w:color="000000" w:fill="C2D69A"/>
            <w:noWrap/>
            <w:vAlign w:val="bottom"/>
            <w:hideMark/>
          </w:tcPr>
          <w:p w14:paraId="19D38667"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GPS:</w:t>
            </w:r>
          </w:p>
        </w:tc>
        <w:tc>
          <w:tcPr>
            <w:tcW w:w="308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62D7D7B6"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N</w:t>
            </w:r>
          </w:p>
        </w:tc>
        <w:tc>
          <w:tcPr>
            <w:tcW w:w="3160" w:type="dxa"/>
            <w:tcBorders>
              <w:top w:val="single" w:sz="8" w:space="0" w:color="auto"/>
              <w:left w:val="nil"/>
              <w:bottom w:val="single" w:sz="8" w:space="0" w:color="auto"/>
              <w:right w:val="single" w:sz="8" w:space="0" w:color="auto"/>
            </w:tcBorders>
            <w:shd w:val="clear" w:color="auto" w:fill="auto"/>
            <w:noWrap/>
            <w:vAlign w:val="bottom"/>
            <w:hideMark/>
          </w:tcPr>
          <w:p w14:paraId="0D7B4719"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E</w:t>
            </w:r>
          </w:p>
        </w:tc>
      </w:tr>
      <w:tr w:rsidR="00BF5F41" w:rsidRPr="003746B1" w14:paraId="6FFF8C67" w14:textId="77777777" w:rsidTr="00973D85">
        <w:trPr>
          <w:trHeight w:val="1500"/>
        </w:trPr>
        <w:tc>
          <w:tcPr>
            <w:tcW w:w="2080" w:type="dxa"/>
            <w:tcBorders>
              <w:top w:val="single" w:sz="8" w:space="0" w:color="auto"/>
              <w:left w:val="single" w:sz="8" w:space="0" w:color="auto"/>
              <w:bottom w:val="single" w:sz="8" w:space="0" w:color="auto"/>
              <w:right w:val="single" w:sz="8" w:space="0" w:color="auto"/>
            </w:tcBorders>
            <w:shd w:val="clear" w:color="000000" w:fill="C2D69A"/>
            <w:hideMark/>
          </w:tcPr>
          <w:p w14:paraId="7476BA86" w14:textId="77777777" w:rsidR="00BF5F41" w:rsidRPr="003746B1" w:rsidRDefault="00E819ED"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S</w:t>
            </w:r>
            <w:r w:rsidR="00BF5F41" w:rsidRPr="003746B1">
              <w:rPr>
                <w:rFonts w:asciiTheme="minorHAnsi" w:eastAsia="Times New Roman" w:hAnsiTheme="minorHAnsi" w:cstheme="minorHAnsi"/>
                <w:b/>
                <w:bCs/>
                <w:color w:val="000000"/>
                <w:sz w:val="24"/>
                <w:szCs w:val="24"/>
              </w:rPr>
              <w:t>igns of Fire:</w:t>
            </w:r>
          </w:p>
        </w:tc>
        <w:tc>
          <w:tcPr>
            <w:tcW w:w="3080" w:type="dxa"/>
            <w:tcBorders>
              <w:top w:val="nil"/>
              <w:left w:val="nil"/>
              <w:bottom w:val="single" w:sz="8" w:space="0" w:color="auto"/>
              <w:right w:val="nil"/>
            </w:tcBorders>
            <w:shd w:val="clear" w:color="auto" w:fill="auto"/>
            <w:noWrap/>
            <w:hideMark/>
          </w:tcPr>
          <w:p w14:paraId="09DE8B3D"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c>
          <w:tcPr>
            <w:tcW w:w="3160" w:type="dxa"/>
            <w:tcBorders>
              <w:top w:val="nil"/>
              <w:left w:val="nil"/>
              <w:bottom w:val="single" w:sz="8" w:space="0" w:color="auto"/>
              <w:right w:val="single" w:sz="8" w:space="0" w:color="auto"/>
            </w:tcBorders>
            <w:shd w:val="clear" w:color="auto" w:fill="auto"/>
            <w:noWrap/>
            <w:hideMark/>
          </w:tcPr>
          <w:p w14:paraId="39904DA5"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r>
      <w:tr w:rsidR="00BF5F41" w:rsidRPr="003746B1" w14:paraId="6BBCEB06" w14:textId="77777777" w:rsidTr="00973D85">
        <w:trPr>
          <w:trHeight w:val="1500"/>
        </w:trPr>
        <w:tc>
          <w:tcPr>
            <w:tcW w:w="2080" w:type="dxa"/>
            <w:tcBorders>
              <w:top w:val="nil"/>
              <w:left w:val="single" w:sz="8" w:space="0" w:color="auto"/>
              <w:bottom w:val="single" w:sz="8" w:space="0" w:color="auto"/>
              <w:right w:val="single" w:sz="8" w:space="0" w:color="auto"/>
            </w:tcBorders>
            <w:shd w:val="clear" w:color="000000" w:fill="C2D69A"/>
            <w:hideMark/>
          </w:tcPr>
          <w:p w14:paraId="39BA46FA"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Signs of livestock impact:</w:t>
            </w:r>
          </w:p>
        </w:tc>
        <w:tc>
          <w:tcPr>
            <w:tcW w:w="3080" w:type="dxa"/>
            <w:tcBorders>
              <w:top w:val="nil"/>
              <w:left w:val="nil"/>
              <w:bottom w:val="single" w:sz="8" w:space="0" w:color="auto"/>
              <w:right w:val="nil"/>
            </w:tcBorders>
            <w:shd w:val="clear" w:color="auto" w:fill="auto"/>
            <w:noWrap/>
            <w:hideMark/>
          </w:tcPr>
          <w:p w14:paraId="3A41AC87"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c>
          <w:tcPr>
            <w:tcW w:w="3160" w:type="dxa"/>
            <w:tcBorders>
              <w:top w:val="nil"/>
              <w:left w:val="nil"/>
              <w:bottom w:val="single" w:sz="8" w:space="0" w:color="auto"/>
              <w:right w:val="single" w:sz="8" w:space="0" w:color="auto"/>
            </w:tcBorders>
            <w:shd w:val="clear" w:color="auto" w:fill="auto"/>
            <w:noWrap/>
            <w:hideMark/>
          </w:tcPr>
          <w:p w14:paraId="04848A5E"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r>
      <w:tr w:rsidR="00BF5F41" w:rsidRPr="003746B1" w14:paraId="03E42528" w14:textId="77777777" w:rsidTr="00973D85">
        <w:trPr>
          <w:trHeight w:val="1500"/>
        </w:trPr>
        <w:tc>
          <w:tcPr>
            <w:tcW w:w="2080" w:type="dxa"/>
            <w:tcBorders>
              <w:top w:val="nil"/>
              <w:left w:val="single" w:sz="8" w:space="0" w:color="auto"/>
              <w:bottom w:val="single" w:sz="8" w:space="0" w:color="auto"/>
              <w:right w:val="single" w:sz="8" w:space="0" w:color="auto"/>
            </w:tcBorders>
            <w:shd w:val="clear" w:color="000000" w:fill="C2D69A"/>
            <w:hideMark/>
          </w:tcPr>
          <w:p w14:paraId="49912BD5"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Signs of erosion:</w:t>
            </w:r>
          </w:p>
        </w:tc>
        <w:tc>
          <w:tcPr>
            <w:tcW w:w="3080" w:type="dxa"/>
            <w:tcBorders>
              <w:top w:val="nil"/>
              <w:left w:val="nil"/>
              <w:bottom w:val="single" w:sz="8" w:space="0" w:color="auto"/>
              <w:right w:val="nil"/>
            </w:tcBorders>
            <w:shd w:val="clear" w:color="auto" w:fill="auto"/>
            <w:noWrap/>
            <w:hideMark/>
          </w:tcPr>
          <w:p w14:paraId="614B5E86"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c>
          <w:tcPr>
            <w:tcW w:w="3160" w:type="dxa"/>
            <w:tcBorders>
              <w:top w:val="nil"/>
              <w:left w:val="nil"/>
              <w:bottom w:val="single" w:sz="8" w:space="0" w:color="auto"/>
              <w:right w:val="single" w:sz="8" w:space="0" w:color="auto"/>
            </w:tcBorders>
            <w:shd w:val="clear" w:color="auto" w:fill="auto"/>
            <w:noWrap/>
            <w:hideMark/>
          </w:tcPr>
          <w:p w14:paraId="237613D9"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r>
      <w:tr w:rsidR="00BF5F41" w:rsidRPr="003746B1" w14:paraId="148C45FB" w14:textId="77777777" w:rsidTr="00973D85">
        <w:trPr>
          <w:trHeight w:val="1500"/>
        </w:trPr>
        <w:tc>
          <w:tcPr>
            <w:tcW w:w="2080" w:type="dxa"/>
            <w:tcBorders>
              <w:top w:val="nil"/>
              <w:left w:val="single" w:sz="8" w:space="0" w:color="auto"/>
              <w:bottom w:val="nil"/>
              <w:right w:val="single" w:sz="8" w:space="0" w:color="auto"/>
            </w:tcBorders>
            <w:shd w:val="clear" w:color="000000" w:fill="C2D69A"/>
            <w:hideMark/>
          </w:tcPr>
          <w:p w14:paraId="62722148"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Any other distinguishing features:</w:t>
            </w:r>
          </w:p>
        </w:tc>
        <w:tc>
          <w:tcPr>
            <w:tcW w:w="3080" w:type="dxa"/>
            <w:tcBorders>
              <w:top w:val="nil"/>
              <w:left w:val="nil"/>
              <w:bottom w:val="nil"/>
              <w:right w:val="nil"/>
            </w:tcBorders>
            <w:shd w:val="clear" w:color="auto" w:fill="auto"/>
            <w:noWrap/>
            <w:hideMark/>
          </w:tcPr>
          <w:p w14:paraId="4F73B85F"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c>
          <w:tcPr>
            <w:tcW w:w="3160" w:type="dxa"/>
            <w:tcBorders>
              <w:top w:val="nil"/>
              <w:left w:val="nil"/>
              <w:bottom w:val="nil"/>
              <w:right w:val="single" w:sz="8" w:space="0" w:color="auto"/>
            </w:tcBorders>
            <w:shd w:val="clear" w:color="auto" w:fill="auto"/>
            <w:noWrap/>
            <w:hideMark/>
          </w:tcPr>
          <w:p w14:paraId="2574FFF6"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r>
      <w:tr w:rsidR="00BF5F41" w:rsidRPr="003746B1" w14:paraId="3AB22157" w14:textId="77777777" w:rsidTr="00973D85">
        <w:trPr>
          <w:trHeight w:val="330"/>
        </w:trPr>
        <w:tc>
          <w:tcPr>
            <w:tcW w:w="2080" w:type="dxa"/>
            <w:tcBorders>
              <w:top w:val="single" w:sz="8" w:space="0" w:color="auto"/>
              <w:left w:val="single" w:sz="8" w:space="0" w:color="auto"/>
              <w:bottom w:val="single" w:sz="8" w:space="0" w:color="auto"/>
              <w:right w:val="single" w:sz="4" w:space="0" w:color="auto"/>
            </w:tcBorders>
            <w:shd w:val="clear" w:color="000000" w:fill="C2D69A"/>
            <w:noWrap/>
            <w:vAlign w:val="center"/>
            <w:hideMark/>
          </w:tcPr>
          <w:p w14:paraId="646557D8"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Photos</w:t>
            </w:r>
          </w:p>
        </w:tc>
        <w:tc>
          <w:tcPr>
            <w:tcW w:w="3080" w:type="dxa"/>
            <w:tcBorders>
              <w:top w:val="single" w:sz="8" w:space="0" w:color="auto"/>
              <w:left w:val="nil"/>
              <w:bottom w:val="single" w:sz="8" w:space="0" w:color="auto"/>
              <w:right w:val="single" w:sz="4" w:space="0" w:color="auto"/>
            </w:tcBorders>
            <w:shd w:val="clear" w:color="000000" w:fill="C2D69A"/>
            <w:noWrap/>
            <w:vAlign w:val="center"/>
            <w:hideMark/>
          </w:tcPr>
          <w:p w14:paraId="1EE7D303"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Compass direction (degrees)</w:t>
            </w:r>
          </w:p>
        </w:tc>
        <w:tc>
          <w:tcPr>
            <w:tcW w:w="3160" w:type="dxa"/>
            <w:tcBorders>
              <w:top w:val="single" w:sz="8" w:space="0" w:color="auto"/>
              <w:left w:val="nil"/>
              <w:bottom w:val="single" w:sz="8" w:space="0" w:color="auto"/>
              <w:right w:val="single" w:sz="8" w:space="0" w:color="auto"/>
            </w:tcBorders>
            <w:shd w:val="clear" w:color="000000" w:fill="C2D69A"/>
            <w:noWrap/>
            <w:vAlign w:val="center"/>
            <w:hideMark/>
          </w:tcPr>
          <w:p w14:paraId="3E96CFE4"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Photo File I.D. #</w:t>
            </w:r>
          </w:p>
        </w:tc>
      </w:tr>
      <w:tr w:rsidR="00BF5F41" w:rsidRPr="003746B1" w14:paraId="5BDEDA58" w14:textId="77777777" w:rsidTr="00973D85">
        <w:trPr>
          <w:trHeight w:val="510"/>
        </w:trPr>
        <w:tc>
          <w:tcPr>
            <w:tcW w:w="2080" w:type="dxa"/>
            <w:tcBorders>
              <w:top w:val="nil"/>
              <w:left w:val="single" w:sz="8" w:space="0" w:color="auto"/>
              <w:bottom w:val="single" w:sz="4" w:space="0" w:color="auto"/>
              <w:right w:val="single" w:sz="4" w:space="0" w:color="auto"/>
            </w:tcBorders>
            <w:shd w:val="clear" w:color="auto" w:fill="auto"/>
            <w:noWrap/>
            <w:vAlign w:val="center"/>
            <w:hideMark/>
          </w:tcPr>
          <w:p w14:paraId="5EB5D355"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N</w:t>
            </w:r>
          </w:p>
        </w:tc>
        <w:tc>
          <w:tcPr>
            <w:tcW w:w="3080" w:type="dxa"/>
            <w:tcBorders>
              <w:top w:val="nil"/>
              <w:left w:val="nil"/>
              <w:bottom w:val="single" w:sz="4" w:space="0" w:color="auto"/>
              <w:right w:val="single" w:sz="4" w:space="0" w:color="auto"/>
            </w:tcBorders>
            <w:shd w:val="clear" w:color="auto" w:fill="auto"/>
            <w:noWrap/>
            <w:vAlign w:val="center"/>
            <w:hideMark/>
          </w:tcPr>
          <w:p w14:paraId="00793DB9"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c>
          <w:tcPr>
            <w:tcW w:w="3160" w:type="dxa"/>
            <w:tcBorders>
              <w:top w:val="nil"/>
              <w:left w:val="nil"/>
              <w:bottom w:val="single" w:sz="4" w:space="0" w:color="auto"/>
              <w:right w:val="single" w:sz="8" w:space="0" w:color="auto"/>
            </w:tcBorders>
            <w:shd w:val="clear" w:color="auto" w:fill="auto"/>
            <w:noWrap/>
            <w:vAlign w:val="center"/>
            <w:hideMark/>
          </w:tcPr>
          <w:p w14:paraId="46418D84"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r>
      <w:tr w:rsidR="00BF5F41" w:rsidRPr="003746B1" w14:paraId="63037E3C" w14:textId="77777777" w:rsidTr="00973D85">
        <w:trPr>
          <w:trHeight w:val="510"/>
        </w:trPr>
        <w:tc>
          <w:tcPr>
            <w:tcW w:w="2080" w:type="dxa"/>
            <w:tcBorders>
              <w:top w:val="nil"/>
              <w:left w:val="single" w:sz="8" w:space="0" w:color="auto"/>
              <w:bottom w:val="single" w:sz="4" w:space="0" w:color="auto"/>
              <w:right w:val="single" w:sz="4" w:space="0" w:color="auto"/>
            </w:tcBorders>
            <w:shd w:val="clear" w:color="auto" w:fill="auto"/>
            <w:noWrap/>
            <w:vAlign w:val="center"/>
            <w:hideMark/>
          </w:tcPr>
          <w:p w14:paraId="0F6B3BA9"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E</w:t>
            </w:r>
          </w:p>
        </w:tc>
        <w:tc>
          <w:tcPr>
            <w:tcW w:w="3080" w:type="dxa"/>
            <w:tcBorders>
              <w:top w:val="nil"/>
              <w:left w:val="nil"/>
              <w:bottom w:val="single" w:sz="4" w:space="0" w:color="auto"/>
              <w:right w:val="single" w:sz="4" w:space="0" w:color="auto"/>
            </w:tcBorders>
            <w:shd w:val="clear" w:color="auto" w:fill="auto"/>
            <w:noWrap/>
            <w:vAlign w:val="center"/>
            <w:hideMark/>
          </w:tcPr>
          <w:p w14:paraId="1FDC8622"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c>
          <w:tcPr>
            <w:tcW w:w="3160" w:type="dxa"/>
            <w:tcBorders>
              <w:top w:val="nil"/>
              <w:left w:val="nil"/>
              <w:bottom w:val="single" w:sz="4" w:space="0" w:color="auto"/>
              <w:right w:val="single" w:sz="8" w:space="0" w:color="auto"/>
            </w:tcBorders>
            <w:shd w:val="clear" w:color="auto" w:fill="auto"/>
            <w:noWrap/>
            <w:vAlign w:val="center"/>
            <w:hideMark/>
          </w:tcPr>
          <w:p w14:paraId="6A12819E"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r>
      <w:tr w:rsidR="00BF5F41" w:rsidRPr="003746B1" w14:paraId="2D919C8B" w14:textId="77777777" w:rsidTr="00973D85">
        <w:trPr>
          <w:trHeight w:val="510"/>
        </w:trPr>
        <w:tc>
          <w:tcPr>
            <w:tcW w:w="2080" w:type="dxa"/>
            <w:tcBorders>
              <w:top w:val="nil"/>
              <w:left w:val="single" w:sz="8" w:space="0" w:color="auto"/>
              <w:bottom w:val="single" w:sz="4" w:space="0" w:color="auto"/>
              <w:right w:val="single" w:sz="4" w:space="0" w:color="auto"/>
            </w:tcBorders>
            <w:shd w:val="clear" w:color="auto" w:fill="auto"/>
            <w:noWrap/>
            <w:vAlign w:val="center"/>
            <w:hideMark/>
          </w:tcPr>
          <w:p w14:paraId="180EBCF5"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S</w:t>
            </w:r>
          </w:p>
        </w:tc>
        <w:tc>
          <w:tcPr>
            <w:tcW w:w="3080" w:type="dxa"/>
            <w:tcBorders>
              <w:top w:val="nil"/>
              <w:left w:val="nil"/>
              <w:bottom w:val="single" w:sz="4" w:space="0" w:color="auto"/>
              <w:right w:val="single" w:sz="4" w:space="0" w:color="auto"/>
            </w:tcBorders>
            <w:shd w:val="clear" w:color="auto" w:fill="auto"/>
            <w:noWrap/>
            <w:vAlign w:val="center"/>
            <w:hideMark/>
          </w:tcPr>
          <w:p w14:paraId="0873D1D5"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c>
          <w:tcPr>
            <w:tcW w:w="3160" w:type="dxa"/>
            <w:tcBorders>
              <w:top w:val="nil"/>
              <w:left w:val="nil"/>
              <w:bottom w:val="single" w:sz="4" w:space="0" w:color="auto"/>
              <w:right w:val="single" w:sz="8" w:space="0" w:color="auto"/>
            </w:tcBorders>
            <w:shd w:val="clear" w:color="auto" w:fill="auto"/>
            <w:noWrap/>
            <w:vAlign w:val="center"/>
            <w:hideMark/>
          </w:tcPr>
          <w:p w14:paraId="5E458F26"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r>
      <w:tr w:rsidR="00BF5F41" w:rsidRPr="003746B1" w14:paraId="51E0C2A2" w14:textId="77777777" w:rsidTr="00973D85">
        <w:trPr>
          <w:trHeight w:val="510"/>
        </w:trPr>
        <w:tc>
          <w:tcPr>
            <w:tcW w:w="2080" w:type="dxa"/>
            <w:tcBorders>
              <w:top w:val="nil"/>
              <w:left w:val="single" w:sz="8" w:space="0" w:color="auto"/>
              <w:bottom w:val="single" w:sz="8" w:space="0" w:color="auto"/>
              <w:right w:val="single" w:sz="4" w:space="0" w:color="auto"/>
            </w:tcBorders>
            <w:shd w:val="clear" w:color="auto" w:fill="auto"/>
            <w:noWrap/>
            <w:vAlign w:val="center"/>
            <w:hideMark/>
          </w:tcPr>
          <w:p w14:paraId="462F3E03"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W</w:t>
            </w:r>
          </w:p>
        </w:tc>
        <w:tc>
          <w:tcPr>
            <w:tcW w:w="3080" w:type="dxa"/>
            <w:tcBorders>
              <w:top w:val="nil"/>
              <w:left w:val="nil"/>
              <w:bottom w:val="single" w:sz="8" w:space="0" w:color="auto"/>
              <w:right w:val="single" w:sz="4" w:space="0" w:color="auto"/>
            </w:tcBorders>
            <w:shd w:val="clear" w:color="auto" w:fill="auto"/>
            <w:noWrap/>
            <w:vAlign w:val="center"/>
            <w:hideMark/>
          </w:tcPr>
          <w:p w14:paraId="1D6AD7CD"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c>
          <w:tcPr>
            <w:tcW w:w="3160" w:type="dxa"/>
            <w:tcBorders>
              <w:top w:val="nil"/>
              <w:left w:val="nil"/>
              <w:bottom w:val="single" w:sz="8" w:space="0" w:color="auto"/>
              <w:right w:val="single" w:sz="8" w:space="0" w:color="auto"/>
            </w:tcBorders>
            <w:shd w:val="clear" w:color="auto" w:fill="auto"/>
            <w:noWrap/>
            <w:vAlign w:val="center"/>
            <w:hideMark/>
          </w:tcPr>
          <w:p w14:paraId="26E59DBA" w14:textId="77777777" w:rsidR="00BF5F41" w:rsidRPr="003746B1" w:rsidRDefault="00BF5F41"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r>
    </w:tbl>
    <w:p w14:paraId="3697A76E" w14:textId="77777777" w:rsidR="00BF5F41" w:rsidRPr="003746B1" w:rsidRDefault="00BF5F41" w:rsidP="003746B1">
      <w:pPr>
        <w:spacing w:after="0" w:line="240" w:lineRule="auto"/>
        <w:rPr>
          <w:rFonts w:asciiTheme="minorHAnsi" w:hAnsiTheme="minorHAnsi" w:cstheme="minorHAnsi"/>
          <w:sz w:val="24"/>
          <w:szCs w:val="24"/>
        </w:rPr>
      </w:pPr>
    </w:p>
    <w:p w14:paraId="72FEF3FC" w14:textId="0480C4F4" w:rsidR="006F7C46" w:rsidRPr="003746B1" w:rsidRDefault="00BF5F41" w:rsidP="003746B1">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b/>
          <w:bCs/>
          <w:sz w:val="24"/>
          <w:szCs w:val="24"/>
        </w:rPr>
      </w:pPr>
      <w:r w:rsidRPr="003746B1">
        <w:rPr>
          <w:rFonts w:asciiTheme="minorHAnsi" w:hAnsiTheme="minorHAnsi" w:cstheme="minorHAnsi"/>
          <w:sz w:val="24"/>
          <w:szCs w:val="24"/>
        </w:rPr>
        <w:br w:type="page"/>
      </w:r>
      <w:r w:rsidR="00B53F00" w:rsidRPr="003746B1">
        <w:rPr>
          <w:rFonts w:asciiTheme="minorHAnsi" w:hAnsiTheme="minorHAnsi" w:cstheme="minorHAnsi"/>
          <w:b/>
          <w:bCs/>
          <w:sz w:val="24"/>
          <w:szCs w:val="24"/>
        </w:rPr>
        <w:lastRenderedPageBreak/>
        <w:t xml:space="preserve">Labeling </w:t>
      </w:r>
    </w:p>
    <w:p w14:paraId="39E30043" w14:textId="5B10690E" w:rsidR="00B53F00" w:rsidRPr="003746B1" w:rsidRDefault="00973D85" w:rsidP="003746B1">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b/>
          <w:bCs/>
          <w:sz w:val="24"/>
          <w:szCs w:val="24"/>
        </w:rPr>
      </w:pPr>
      <w:r w:rsidRPr="003746B1">
        <w:rPr>
          <w:rFonts w:asciiTheme="minorHAnsi" w:hAnsiTheme="minorHAnsi" w:cstheme="minorHAnsi"/>
          <w:b/>
          <w:bCs/>
          <w:noProof/>
          <w:sz w:val="24"/>
          <w:szCs w:val="24"/>
          <w:lang w:val="en-GB" w:eastAsia="en-GB"/>
        </w:rPr>
        <w:drawing>
          <wp:anchor distT="0" distB="0" distL="114300" distR="114300" simplePos="0" relativeHeight="251661312" behindDoc="1" locked="0" layoutInCell="1" allowOverlap="1" wp14:anchorId="7DCA941C" wp14:editId="2E8629B6">
            <wp:simplePos x="0" y="0"/>
            <wp:positionH relativeFrom="margin">
              <wp:align>right</wp:align>
            </wp:positionH>
            <wp:positionV relativeFrom="paragraph">
              <wp:posOffset>22860</wp:posOffset>
            </wp:positionV>
            <wp:extent cx="829945" cy="1088390"/>
            <wp:effectExtent l="19050" t="19050" r="27305" b="16510"/>
            <wp:wrapTight wrapText="bothSides">
              <wp:wrapPolygon edited="0">
                <wp:start x="-496" y="-378"/>
                <wp:lineTo x="-496" y="21550"/>
                <wp:lineTo x="21815" y="21550"/>
                <wp:lineTo x="21815" y="-378"/>
                <wp:lineTo x="-496" y="-378"/>
              </wp:wrapPolygon>
            </wp:wrapTight>
            <wp:docPr id="21" name="Picture 10" descr="D:\DROPBOX BACKUP\GLOBAL GUIDE\ILLUSTRATIONS\DARWIN GUIDE GRAPHICS FILES\PART 7\label coil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DROPBOX BACKUP\GLOBAL GUIDE\ILLUSTRATIONS\DARWIN GUIDE GRAPHICS FILES\PART 7\label coiling.jpg"/>
                    <pic:cNvPicPr>
                      <a:picLocks noChangeAspect="1" noChangeArrowheads="1"/>
                    </pic:cNvPicPr>
                  </pic:nvPicPr>
                  <pic:blipFill>
                    <a:blip r:embed="rId13" cstate="print"/>
                    <a:srcRect/>
                    <a:stretch>
                      <a:fillRect/>
                    </a:stretch>
                  </pic:blipFill>
                  <pic:spPr bwMode="auto">
                    <a:xfrm>
                      <a:off x="0" y="0"/>
                      <a:ext cx="829945" cy="1088390"/>
                    </a:xfrm>
                    <a:prstGeom prst="rect">
                      <a:avLst/>
                    </a:prstGeom>
                    <a:noFill/>
                    <a:ln w="9525">
                      <a:solidFill>
                        <a:schemeClr val="tx1"/>
                      </a:solidFill>
                      <a:miter lim="800000"/>
                      <a:headEnd/>
                      <a:tailEnd/>
                    </a:ln>
                  </pic:spPr>
                </pic:pic>
              </a:graphicData>
            </a:graphic>
          </wp:anchor>
        </w:drawing>
      </w:r>
    </w:p>
    <w:p w14:paraId="02E6FC06" w14:textId="406B8608" w:rsidR="00A33737" w:rsidRDefault="00A33737" w:rsidP="003746B1">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4"/>
          <w:szCs w:val="24"/>
        </w:rPr>
      </w:pPr>
      <w:r w:rsidRPr="003746B1">
        <w:rPr>
          <w:rFonts w:asciiTheme="minorHAnsi" w:hAnsiTheme="minorHAnsi" w:cstheme="minorHAnsi"/>
          <w:b/>
          <w:bCs/>
          <w:noProof/>
          <w:sz w:val="24"/>
          <w:szCs w:val="24"/>
          <w:lang w:val="en-GB" w:eastAsia="en-GB"/>
        </w:rPr>
        <w:drawing>
          <wp:anchor distT="0" distB="0" distL="114300" distR="114300" simplePos="0" relativeHeight="251659264" behindDoc="0" locked="0" layoutInCell="1" allowOverlap="1" wp14:anchorId="5AF41927" wp14:editId="336F5AFA">
            <wp:simplePos x="0" y="0"/>
            <wp:positionH relativeFrom="column">
              <wp:posOffset>2867660</wp:posOffset>
            </wp:positionH>
            <wp:positionV relativeFrom="paragraph">
              <wp:posOffset>636905</wp:posOffset>
            </wp:positionV>
            <wp:extent cx="2777490" cy="2063750"/>
            <wp:effectExtent l="0" t="0" r="3810" b="0"/>
            <wp:wrapSquare wrapText="bothSides"/>
            <wp:docPr id="22" name="Picture 2" descr="D:\STEVE'S STUFF\STEVE\PICS &amp; PRESENTATIONS\FORRU\PICS\080326 Krabi\080329 krabi pheno trail\P3290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TEVE'S STUFF\STEVE\PICS &amp; PRESENTATIONS\FORRU\PICS\080326 Krabi\080329 krabi pheno trail\P3290120.JPG"/>
                    <pic:cNvPicPr>
                      <a:picLocks noChangeAspect="1" noChangeArrowheads="1"/>
                    </pic:cNvPicPr>
                  </pic:nvPicPr>
                  <pic:blipFill>
                    <a:blip r:embed="rId14" cstate="print">
                      <a:extLst>
                        <a:ext uri="{BEBA8EAE-BF5A-486C-A8C5-ECC9F3942E4B}">
                          <a14:imgProps xmlns:a14="http://schemas.microsoft.com/office/drawing/2010/main">
                            <a14:imgLayer r:embed="rId15">
                              <a14:imgEffect>
                                <a14:saturation sat="0"/>
                              </a14:imgEffect>
                            </a14:imgLayer>
                          </a14:imgProps>
                        </a:ext>
                      </a:extLst>
                    </a:blip>
                    <a:srcRect/>
                    <a:stretch>
                      <a:fillRect/>
                    </a:stretch>
                  </pic:blipFill>
                  <pic:spPr bwMode="auto">
                    <a:xfrm>
                      <a:off x="0" y="0"/>
                      <a:ext cx="2777490" cy="20637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6F7C46" w:rsidRPr="003746B1">
        <w:rPr>
          <w:rFonts w:asciiTheme="minorHAnsi" w:hAnsiTheme="minorHAnsi" w:cstheme="minorHAnsi"/>
          <w:sz w:val="24"/>
          <w:szCs w:val="24"/>
        </w:rPr>
        <w:t>For seedlings and saplings use soft aluminium strips, used to bind electrical cables, available from builders’ supply stores. They can easily be formed into rings around tree stems. Use metal number punchers or a sharp nail to engrave an identification number on each label and bend them into a ring around the stem, above the lowest branch (if present) to prevent labels from becoming buried.</w:t>
      </w:r>
    </w:p>
    <w:p w14:paraId="7801ADB4" w14:textId="77777777" w:rsidR="00A33737" w:rsidRDefault="00A33737" w:rsidP="003746B1">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4"/>
          <w:szCs w:val="24"/>
        </w:rPr>
      </w:pPr>
    </w:p>
    <w:p w14:paraId="7EF3C29E" w14:textId="71051B34" w:rsidR="006F7C46" w:rsidRDefault="002A7CE8" w:rsidP="003746B1">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4"/>
          <w:szCs w:val="24"/>
        </w:rPr>
      </w:pPr>
      <w:r w:rsidRPr="003746B1">
        <w:rPr>
          <w:rFonts w:asciiTheme="minorHAnsi" w:hAnsiTheme="minorHAnsi" w:cstheme="minorHAnsi"/>
          <w:noProof/>
          <w:sz w:val="24"/>
          <w:szCs w:val="24"/>
          <w:lang w:val="en-GB" w:eastAsia="en-GB"/>
        </w:rPr>
        <w:drawing>
          <wp:anchor distT="0" distB="0" distL="114300" distR="114300" simplePos="0" relativeHeight="251662336" behindDoc="0" locked="0" layoutInCell="1" allowOverlap="1" wp14:anchorId="7B13FD03" wp14:editId="738AEB3C">
            <wp:simplePos x="0" y="0"/>
            <wp:positionH relativeFrom="margin">
              <wp:align>right</wp:align>
            </wp:positionH>
            <wp:positionV relativeFrom="paragraph">
              <wp:posOffset>1558175</wp:posOffset>
            </wp:positionV>
            <wp:extent cx="2921000" cy="2259965"/>
            <wp:effectExtent l="19050" t="19050" r="12700" b="26035"/>
            <wp:wrapSquare wrapText="bothSides"/>
            <wp:docPr id="20" name="Picture 11" descr="D:\DROPBOX BACKUP\GLOBAL GUIDE\ILLUSTRATIONS\DARWIN GUIDE GRAPHICS FILES\PART 7\measuring a tree pr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DROPBOX BACKUP\GLOBAL GUIDE\ILLUSTRATIONS\DARWIN GUIDE GRAPHICS FILES\PART 7\measuring a tree proc.jpg"/>
                    <pic:cNvPicPr>
                      <a:picLocks noChangeAspect="1" noChangeArrowheads="1"/>
                    </pic:cNvPicPr>
                  </pic:nvPicPr>
                  <pic:blipFill>
                    <a:blip r:embed="rId16" cstate="print"/>
                    <a:srcRect/>
                    <a:stretch>
                      <a:fillRect/>
                    </a:stretch>
                  </pic:blipFill>
                  <pic:spPr bwMode="auto">
                    <a:xfrm>
                      <a:off x="0" y="0"/>
                      <a:ext cx="2921000" cy="2259965"/>
                    </a:xfrm>
                    <a:prstGeom prst="rect">
                      <a:avLst/>
                    </a:prstGeom>
                    <a:noFill/>
                    <a:ln w="9525">
                      <a:solidFill>
                        <a:schemeClr val="tx1"/>
                      </a:solidFill>
                      <a:miter lim="800000"/>
                      <a:headEnd/>
                      <a:tailEnd/>
                    </a:ln>
                  </pic:spPr>
                </pic:pic>
              </a:graphicData>
            </a:graphic>
            <wp14:sizeRelH relativeFrom="margin">
              <wp14:pctWidth>0</wp14:pctWidth>
            </wp14:sizeRelH>
            <wp14:sizeRelV relativeFrom="margin">
              <wp14:pctHeight>0</wp14:pctHeight>
            </wp14:sizeRelV>
          </wp:anchor>
        </w:drawing>
      </w:r>
      <w:r w:rsidR="006F7C46" w:rsidRPr="003746B1">
        <w:rPr>
          <w:rFonts w:asciiTheme="minorHAnsi" w:hAnsiTheme="minorHAnsi" w:cstheme="minorHAnsi"/>
          <w:sz w:val="24"/>
          <w:szCs w:val="24"/>
        </w:rPr>
        <w:t xml:space="preserve">For larger trees and stumps, use square labels made from drinks cans. Cut off the top and bottom of the cans and slice up the length of the can to open out the metal foil sheet. Cut the sheet horizontally into 2-3 strips and then vertically to make squares. </w:t>
      </w:r>
      <w:r w:rsidR="0092749C" w:rsidRPr="003746B1">
        <w:rPr>
          <w:rFonts w:asciiTheme="minorHAnsi" w:hAnsiTheme="minorHAnsi" w:cstheme="minorHAnsi"/>
          <w:sz w:val="24"/>
          <w:szCs w:val="24"/>
        </w:rPr>
        <w:t>Place the labels on a pad of paper or rubber mat and then u</w:t>
      </w:r>
      <w:r w:rsidR="006F7C46" w:rsidRPr="003746B1">
        <w:rPr>
          <w:rFonts w:asciiTheme="minorHAnsi" w:hAnsiTheme="minorHAnsi" w:cstheme="minorHAnsi"/>
          <w:sz w:val="24"/>
          <w:szCs w:val="24"/>
        </w:rPr>
        <w:t xml:space="preserve">se a tough ball-point pen or nail to press identification numbers into these soft metal foil squares (on the inside </w:t>
      </w:r>
      <w:r w:rsidR="0092749C" w:rsidRPr="003746B1">
        <w:rPr>
          <w:rFonts w:asciiTheme="minorHAnsi" w:hAnsiTheme="minorHAnsi" w:cstheme="minorHAnsi"/>
          <w:sz w:val="24"/>
          <w:szCs w:val="24"/>
        </w:rPr>
        <w:t xml:space="preserve">can </w:t>
      </w:r>
      <w:r w:rsidR="006F7C46" w:rsidRPr="003746B1">
        <w:rPr>
          <w:rFonts w:asciiTheme="minorHAnsi" w:hAnsiTheme="minorHAnsi" w:cstheme="minorHAnsi"/>
          <w:sz w:val="24"/>
          <w:szCs w:val="24"/>
        </w:rPr>
        <w:t xml:space="preserve">surface). On trees </w:t>
      </w:r>
      <w:r w:rsidR="00177B22" w:rsidRPr="003746B1">
        <w:rPr>
          <w:rFonts w:asciiTheme="minorHAnsi" w:hAnsiTheme="minorHAnsi" w:cstheme="minorHAnsi"/>
          <w:sz w:val="24"/>
          <w:szCs w:val="24"/>
        </w:rPr>
        <w:t>of g</w:t>
      </w:r>
      <w:r w:rsidR="006F7C46" w:rsidRPr="003746B1">
        <w:rPr>
          <w:rFonts w:asciiTheme="minorHAnsi" w:hAnsiTheme="minorHAnsi" w:cstheme="minorHAnsi"/>
          <w:sz w:val="24"/>
          <w:szCs w:val="24"/>
        </w:rPr>
        <w:t xml:space="preserve">irth </w:t>
      </w:r>
      <w:r w:rsidR="00177B22" w:rsidRPr="003746B1">
        <w:rPr>
          <w:rFonts w:asciiTheme="minorHAnsi" w:hAnsiTheme="minorHAnsi" w:cstheme="minorHAnsi"/>
          <w:sz w:val="24"/>
          <w:szCs w:val="24"/>
        </w:rPr>
        <w:t>5</w:t>
      </w:r>
      <w:r w:rsidR="006F7C46" w:rsidRPr="003746B1">
        <w:rPr>
          <w:rFonts w:asciiTheme="minorHAnsi" w:hAnsiTheme="minorHAnsi" w:cstheme="minorHAnsi"/>
          <w:sz w:val="24"/>
          <w:szCs w:val="24"/>
        </w:rPr>
        <w:t xml:space="preserve"> cm or more</w:t>
      </w:r>
      <w:r w:rsidR="00177B22" w:rsidRPr="003746B1">
        <w:rPr>
          <w:rFonts w:asciiTheme="minorHAnsi" w:hAnsiTheme="minorHAnsi" w:cstheme="minorHAnsi"/>
          <w:sz w:val="24"/>
          <w:szCs w:val="24"/>
        </w:rPr>
        <w:t>,</w:t>
      </w:r>
      <w:r w:rsidR="006F7C46" w:rsidRPr="003746B1">
        <w:rPr>
          <w:rFonts w:asciiTheme="minorHAnsi" w:hAnsiTheme="minorHAnsi" w:cstheme="minorHAnsi"/>
          <w:sz w:val="24"/>
          <w:szCs w:val="24"/>
        </w:rPr>
        <w:t xml:space="preserve"> nail labels to the trunk so that the upper edge of the label is at exactly 1.3 m above the ground, where girth at breast height (GBH) will be measured. Use 5 cm long, galvanized nails, with flat heads. Hammer only about 1/3 of the nail length into the trunk to allow </w:t>
      </w:r>
      <w:r w:rsidR="00177B22" w:rsidRPr="003746B1">
        <w:rPr>
          <w:rFonts w:asciiTheme="minorHAnsi" w:hAnsiTheme="minorHAnsi" w:cstheme="minorHAnsi"/>
          <w:sz w:val="24"/>
          <w:szCs w:val="24"/>
        </w:rPr>
        <w:t xml:space="preserve">plenty of </w:t>
      </w:r>
      <w:r w:rsidR="006F7C46" w:rsidRPr="003746B1">
        <w:rPr>
          <w:rFonts w:asciiTheme="minorHAnsi" w:hAnsiTheme="minorHAnsi" w:cstheme="minorHAnsi"/>
          <w:sz w:val="24"/>
          <w:szCs w:val="24"/>
        </w:rPr>
        <w:t>room for tree growth.</w:t>
      </w:r>
    </w:p>
    <w:p w14:paraId="6BF19DFD" w14:textId="77777777" w:rsidR="00973D85" w:rsidRPr="003746B1" w:rsidRDefault="00973D85" w:rsidP="003746B1">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b/>
          <w:bCs/>
          <w:sz w:val="24"/>
          <w:szCs w:val="24"/>
        </w:rPr>
      </w:pPr>
    </w:p>
    <w:p w14:paraId="41CD0462" w14:textId="77777777" w:rsidR="009579F7" w:rsidRPr="003746B1" w:rsidRDefault="009579F7" w:rsidP="003746B1">
      <w:pPr>
        <w:spacing w:after="0" w:line="240" w:lineRule="auto"/>
        <w:rPr>
          <w:rFonts w:asciiTheme="minorHAnsi" w:hAnsiTheme="minorHAnsi" w:cstheme="minorHAnsi"/>
          <w:b/>
          <w:bCs/>
          <w:sz w:val="24"/>
          <w:szCs w:val="32"/>
        </w:rPr>
      </w:pPr>
    </w:p>
    <w:p w14:paraId="712E01A2" w14:textId="56432561" w:rsidR="00BF5F41" w:rsidRPr="003746B1" w:rsidRDefault="00973D85" w:rsidP="003746B1">
      <w:pPr>
        <w:spacing w:after="0" w:line="240" w:lineRule="auto"/>
        <w:rPr>
          <w:rFonts w:asciiTheme="minorHAnsi" w:hAnsiTheme="minorHAnsi" w:cstheme="minorHAnsi"/>
          <w:b/>
          <w:bCs/>
          <w:sz w:val="24"/>
          <w:szCs w:val="32"/>
        </w:rPr>
      </w:pPr>
      <w:r>
        <w:rPr>
          <w:rFonts w:asciiTheme="minorHAnsi" w:hAnsiTheme="minorHAnsi" w:cstheme="minorHAnsi"/>
          <w:b/>
          <w:bCs/>
          <w:sz w:val="24"/>
          <w:szCs w:val="32"/>
        </w:rPr>
        <w:t>Measurements</w:t>
      </w:r>
      <w:r w:rsidR="00BF5F41" w:rsidRPr="003746B1">
        <w:rPr>
          <w:rFonts w:asciiTheme="minorHAnsi" w:hAnsiTheme="minorHAnsi" w:cstheme="minorHAnsi"/>
          <w:b/>
          <w:bCs/>
          <w:sz w:val="24"/>
          <w:szCs w:val="32"/>
        </w:rPr>
        <w:t xml:space="preserve"> </w:t>
      </w:r>
    </w:p>
    <w:p w14:paraId="0D01A27C" w14:textId="77777777" w:rsidR="005D45FE" w:rsidRPr="003746B1" w:rsidRDefault="005D45FE" w:rsidP="003746B1">
      <w:pPr>
        <w:spacing w:after="0" w:line="240" w:lineRule="auto"/>
        <w:rPr>
          <w:rFonts w:asciiTheme="minorHAnsi" w:hAnsiTheme="minorHAnsi" w:cstheme="minorHAnsi"/>
          <w:sz w:val="24"/>
          <w:szCs w:val="32"/>
        </w:rPr>
      </w:pPr>
    </w:p>
    <w:p w14:paraId="56349F65" w14:textId="77777777" w:rsidR="0080497A" w:rsidRPr="003746B1" w:rsidRDefault="0080497A" w:rsidP="003746B1">
      <w:pPr>
        <w:spacing w:after="0" w:line="240" w:lineRule="auto"/>
        <w:rPr>
          <w:rFonts w:asciiTheme="minorHAnsi" w:hAnsiTheme="minorHAnsi" w:cstheme="minorHAnsi"/>
          <w:sz w:val="24"/>
          <w:szCs w:val="32"/>
        </w:rPr>
      </w:pPr>
      <w:r w:rsidRPr="003746B1">
        <w:rPr>
          <w:rFonts w:asciiTheme="minorHAnsi" w:hAnsiTheme="minorHAnsi" w:cstheme="minorHAnsi"/>
          <w:b/>
          <w:bCs/>
          <w:sz w:val="24"/>
          <w:szCs w:val="32"/>
        </w:rPr>
        <w:t>Equipment</w:t>
      </w:r>
      <w:r w:rsidRPr="003746B1">
        <w:rPr>
          <w:rFonts w:asciiTheme="minorHAnsi" w:hAnsiTheme="minorHAnsi" w:cstheme="minorHAnsi"/>
          <w:sz w:val="24"/>
          <w:szCs w:val="32"/>
        </w:rPr>
        <w:t>: metal labels,</w:t>
      </w:r>
      <w:r w:rsidR="004F6EEE" w:rsidRPr="003746B1">
        <w:rPr>
          <w:rFonts w:asciiTheme="minorHAnsi" w:hAnsiTheme="minorHAnsi" w:cstheme="minorHAnsi"/>
          <w:sz w:val="24"/>
          <w:szCs w:val="32"/>
        </w:rPr>
        <w:t xml:space="preserve"> permanent marker or metal stylus, </w:t>
      </w:r>
      <w:r w:rsidRPr="003746B1">
        <w:rPr>
          <w:rFonts w:asciiTheme="minorHAnsi" w:hAnsiTheme="minorHAnsi" w:cstheme="minorHAnsi"/>
          <w:sz w:val="24"/>
          <w:szCs w:val="32"/>
        </w:rPr>
        <w:t xml:space="preserve">wire, nails, tape measures (1.5 m), Vernier calipers, Data Sheet #3, pencil, clip board, </w:t>
      </w:r>
      <w:r w:rsidR="00FD6D8F" w:rsidRPr="003746B1">
        <w:rPr>
          <w:rFonts w:asciiTheme="minorHAnsi" w:hAnsiTheme="minorHAnsi" w:cstheme="minorHAnsi"/>
          <w:sz w:val="24"/>
          <w:szCs w:val="32"/>
        </w:rPr>
        <w:t>tree height measuring poles.</w:t>
      </w:r>
    </w:p>
    <w:p w14:paraId="3BD3D5C9" w14:textId="77777777" w:rsidR="00FD6D8F" w:rsidRPr="003746B1" w:rsidRDefault="00FD6D8F" w:rsidP="003746B1">
      <w:pPr>
        <w:spacing w:after="0" w:line="240" w:lineRule="auto"/>
        <w:rPr>
          <w:rFonts w:asciiTheme="minorHAnsi" w:hAnsiTheme="minorHAnsi" w:cstheme="minorHAnsi"/>
        </w:rPr>
      </w:pPr>
    </w:p>
    <w:p w14:paraId="48BD4FAB" w14:textId="77777777" w:rsidR="00E12B63" w:rsidRPr="003746B1" w:rsidRDefault="00B9399D" w:rsidP="003746B1">
      <w:pPr>
        <w:pStyle w:val="Default"/>
        <w:rPr>
          <w:rFonts w:asciiTheme="minorHAnsi" w:hAnsiTheme="minorHAnsi" w:cstheme="minorHAnsi"/>
        </w:rPr>
      </w:pPr>
      <w:r w:rsidRPr="003746B1">
        <w:rPr>
          <w:rFonts w:asciiTheme="minorHAnsi" w:hAnsiTheme="minorHAnsi" w:cstheme="minorHAnsi"/>
          <w:color w:val="auto"/>
        </w:rPr>
        <w:t>Within each SU, label every tree sapling taller than 50 cm and every live tree stump</w:t>
      </w:r>
      <w:r w:rsidR="00D12E67" w:rsidRPr="003746B1">
        <w:rPr>
          <w:rFonts w:asciiTheme="minorHAnsi" w:hAnsiTheme="minorHAnsi" w:cstheme="minorHAnsi"/>
          <w:color w:val="auto"/>
        </w:rPr>
        <w:t xml:space="preserve"> and then use Data Sheet 3 to record i</w:t>
      </w:r>
      <w:r w:rsidR="00E12B63" w:rsidRPr="003746B1">
        <w:rPr>
          <w:rFonts w:asciiTheme="minorHAnsi" w:hAnsiTheme="minorHAnsi" w:cstheme="minorHAnsi"/>
          <w:color w:val="auto"/>
        </w:rPr>
        <w:t>) the label number, ii) the species name (both local name and scientific name), iii) height, iv) for small saplings, root collar diameter (RCD mm) or for larger trees</w:t>
      </w:r>
      <w:r w:rsidR="0092749C" w:rsidRPr="003746B1">
        <w:rPr>
          <w:rFonts w:asciiTheme="minorHAnsi" w:hAnsiTheme="minorHAnsi" w:cstheme="minorHAnsi"/>
          <w:color w:val="auto"/>
        </w:rPr>
        <w:t xml:space="preserve"> (if girth at breast height (GBH) is more than 5 cm), record the GBH (cm)</w:t>
      </w:r>
      <w:r w:rsidR="00E12B63" w:rsidRPr="003746B1">
        <w:rPr>
          <w:rFonts w:asciiTheme="minorHAnsi" w:hAnsiTheme="minorHAnsi" w:cstheme="minorHAnsi"/>
          <w:color w:val="auto"/>
        </w:rPr>
        <w:t xml:space="preserve">, v) health score, vi) crown width and vii) for tree stumps, the </w:t>
      </w:r>
      <w:r w:rsidR="00A84255" w:rsidRPr="003746B1">
        <w:rPr>
          <w:rFonts w:asciiTheme="minorHAnsi" w:hAnsiTheme="minorHAnsi" w:cstheme="minorHAnsi"/>
          <w:color w:val="auto"/>
        </w:rPr>
        <w:t>number of coppicing stems.</w:t>
      </w:r>
      <w:r w:rsidR="00177B22" w:rsidRPr="003746B1">
        <w:rPr>
          <w:rFonts w:asciiTheme="minorHAnsi" w:hAnsiTheme="minorHAnsi" w:cstheme="minorHAnsi"/>
          <w:color w:val="auto"/>
        </w:rPr>
        <w:t xml:space="preserve"> </w:t>
      </w:r>
      <w:r w:rsidR="00E12B63" w:rsidRPr="003746B1">
        <w:rPr>
          <w:rFonts w:asciiTheme="minorHAnsi" w:hAnsiTheme="minorHAnsi" w:cstheme="minorHAnsi"/>
        </w:rPr>
        <w:t xml:space="preserve">Ask local people for the name of each tree in the vernacular. Work with a botanist to obtain scientific names on-site, or collect specimens for identification at </w:t>
      </w:r>
      <w:proofErr w:type="gramStart"/>
      <w:r w:rsidR="004F6EEE" w:rsidRPr="003746B1">
        <w:rPr>
          <w:rFonts w:asciiTheme="minorHAnsi" w:hAnsiTheme="minorHAnsi" w:cstheme="minorHAnsi"/>
        </w:rPr>
        <w:t>a</w:t>
      </w:r>
      <w:proofErr w:type="gramEnd"/>
      <w:r w:rsidR="00E12B63" w:rsidRPr="003746B1">
        <w:rPr>
          <w:rFonts w:asciiTheme="minorHAnsi" w:hAnsiTheme="minorHAnsi" w:cstheme="minorHAnsi"/>
        </w:rPr>
        <w:t xml:space="preserve"> herbarium later. </w:t>
      </w:r>
    </w:p>
    <w:p w14:paraId="21A6302F" w14:textId="56F7FF88" w:rsidR="00E12B63" w:rsidRPr="003746B1" w:rsidRDefault="00E12B63" w:rsidP="003746B1">
      <w:pPr>
        <w:pStyle w:val="Default"/>
        <w:rPr>
          <w:rFonts w:asciiTheme="minorHAnsi" w:hAnsiTheme="minorHAnsi" w:cstheme="minorHAnsi"/>
        </w:rPr>
      </w:pPr>
    </w:p>
    <w:p w14:paraId="4FDD4152" w14:textId="18170DBE" w:rsidR="00A84255" w:rsidRDefault="00A84255" w:rsidP="003746B1">
      <w:pPr>
        <w:pStyle w:val="Default"/>
        <w:rPr>
          <w:rFonts w:asciiTheme="minorHAnsi" w:hAnsiTheme="minorHAnsi" w:cstheme="minorHAnsi"/>
        </w:rPr>
      </w:pPr>
      <w:r w:rsidRPr="003746B1">
        <w:rPr>
          <w:rFonts w:asciiTheme="minorHAnsi" w:hAnsiTheme="minorHAnsi" w:cstheme="minorHAnsi"/>
        </w:rPr>
        <w:t xml:space="preserve">Use tape measures to measure the heights of small saplings (taller than 50 cm) (e.g. 1.5 m tape measures mounted on rigid PVC poles). Measure the tree height, from the root collar to the highest meristem (shoot tip). For taller trees, telescopic measuring poles can be used to measure trees up to 10 m tall. </w:t>
      </w:r>
    </w:p>
    <w:p w14:paraId="09E552A8" w14:textId="0631A015" w:rsidR="00A84255" w:rsidRPr="003746B1" w:rsidRDefault="00A84255" w:rsidP="003746B1">
      <w:pPr>
        <w:pStyle w:val="Default"/>
        <w:rPr>
          <w:rFonts w:asciiTheme="minorHAnsi" w:hAnsiTheme="minorHAnsi" w:cstheme="minorHAnsi"/>
        </w:rPr>
      </w:pPr>
      <w:r w:rsidRPr="003746B1">
        <w:rPr>
          <w:rFonts w:asciiTheme="minorHAnsi" w:hAnsiTheme="minorHAnsi" w:cstheme="minorHAnsi"/>
        </w:rPr>
        <w:lastRenderedPageBreak/>
        <w:t xml:space="preserve">For small trees, measure RCD at the widest point with </w:t>
      </w:r>
      <w:r w:rsidR="00C21FA0" w:rsidRPr="003746B1">
        <w:rPr>
          <w:rFonts w:asciiTheme="minorHAnsi" w:hAnsiTheme="minorHAnsi" w:cstheme="minorHAnsi"/>
        </w:rPr>
        <w:t xml:space="preserve">Vernier </w:t>
      </w:r>
      <w:r w:rsidRPr="003746B1">
        <w:rPr>
          <w:rFonts w:asciiTheme="minorHAnsi" w:hAnsiTheme="minorHAnsi" w:cstheme="minorHAnsi"/>
        </w:rPr>
        <w:t>calipers. Once a tree has grown tall enough to develop a GBH of 5 cm</w:t>
      </w:r>
      <w:r w:rsidR="00C21FA0" w:rsidRPr="003746B1">
        <w:rPr>
          <w:rFonts w:asciiTheme="minorHAnsi" w:hAnsiTheme="minorHAnsi" w:cstheme="minorHAnsi"/>
        </w:rPr>
        <w:t xml:space="preserve"> or larger</w:t>
      </w:r>
      <w:r w:rsidRPr="003746B1">
        <w:rPr>
          <w:rFonts w:asciiTheme="minorHAnsi" w:hAnsiTheme="minorHAnsi" w:cstheme="minorHAnsi"/>
        </w:rPr>
        <w:t>, measure both the RCD and the GBH (1.3 m from the ground), the first time and only GBH thereafter.</w:t>
      </w:r>
      <w:r w:rsidRPr="003746B1">
        <w:rPr>
          <w:rFonts w:asciiTheme="minorHAnsi" w:hAnsiTheme="minorHAnsi" w:cstheme="minorHAnsi"/>
          <w:snapToGrid w:val="0"/>
          <w:w w:val="0"/>
          <w:sz w:val="0"/>
          <w:szCs w:val="0"/>
          <w:u w:color="000000"/>
          <w:bdr w:val="none" w:sz="0" w:space="0" w:color="000000"/>
          <w:shd w:val="clear" w:color="000000" w:fill="000000"/>
        </w:rPr>
        <w:t xml:space="preserve"> </w:t>
      </w:r>
    </w:p>
    <w:p w14:paraId="3DA0A710" w14:textId="77777777" w:rsidR="00A84255" w:rsidRPr="003746B1" w:rsidRDefault="00A84255" w:rsidP="003746B1">
      <w:pPr>
        <w:pStyle w:val="Default"/>
        <w:rPr>
          <w:rFonts w:asciiTheme="minorHAnsi" w:hAnsiTheme="minorHAnsi" w:cstheme="minorHAnsi"/>
        </w:rPr>
      </w:pPr>
    </w:p>
    <w:p w14:paraId="5735D4D9" w14:textId="77777777" w:rsidR="00E12B63" w:rsidRPr="003746B1" w:rsidRDefault="00A84255" w:rsidP="003746B1">
      <w:pPr>
        <w:pStyle w:val="Default"/>
        <w:rPr>
          <w:rFonts w:asciiTheme="minorHAnsi" w:hAnsiTheme="minorHAnsi" w:cstheme="minorHAnsi"/>
        </w:rPr>
      </w:pPr>
      <w:r w:rsidRPr="003746B1">
        <w:rPr>
          <w:rFonts w:asciiTheme="minorHAnsi" w:hAnsiTheme="minorHAnsi" w:cstheme="minorHAnsi"/>
        </w:rPr>
        <w:t>A</w:t>
      </w:r>
      <w:r w:rsidR="00E12B63" w:rsidRPr="003746B1">
        <w:rPr>
          <w:rFonts w:asciiTheme="minorHAnsi" w:hAnsiTheme="minorHAnsi" w:cstheme="minorHAnsi"/>
        </w:rPr>
        <w:t>ssign a simple health score (0-3) to each tree and record descriptive notes about any particular health problems observed. Score zero if the tree appears to be dead. For deciduous tree species, don’t confuse a tree with no leaves in a dry season with a dead one. Do not stop monitoring trees just because they score zero on one occasion. Many trees, which appear dead above ground, may still have living roots, from which they may subsequently re-sprout new shoots. Score 1 if a tree is in poor condition (few leaves, most leaves discoloured, severe insect damage etc.). Score 2 for trees showing some signs of damage but retaining some healthy foliage. Score 3 for trees in perfect or nearly perfect health.</w:t>
      </w:r>
    </w:p>
    <w:p w14:paraId="47335FF9" w14:textId="77777777" w:rsidR="00E12B63" w:rsidRPr="003746B1" w:rsidRDefault="00E12B63" w:rsidP="003746B1">
      <w:pPr>
        <w:pStyle w:val="Default"/>
        <w:rPr>
          <w:rFonts w:asciiTheme="minorHAnsi" w:hAnsiTheme="minorHAnsi" w:cstheme="minorHAnsi"/>
        </w:rPr>
      </w:pPr>
    </w:p>
    <w:p w14:paraId="18F5B6D1" w14:textId="77777777" w:rsidR="00B9399D" w:rsidRPr="003746B1" w:rsidRDefault="00A84255" w:rsidP="003746B1">
      <w:pPr>
        <w:pStyle w:val="Default"/>
        <w:rPr>
          <w:rFonts w:asciiTheme="minorHAnsi" w:hAnsiTheme="minorHAnsi" w:cstheme="minorHAnsi"/>
          <w:color w:val="auto"/>
        </w:rPr>
      </w:pPr>
      <w:r w:rsidRPr="003746B1">
        <w:rPr>
          <w:rFonts w:asciiTheme="minorHAnsi" w:hAnsiTheme="minorHAnsi" w:cstheme="minorHAnsi"/>
        </w:rPr>
        <w:t xml:space="preserve">Measure the width of the tree crown (cm) at the widest part with a tape measure. </w:t>
      </w:r>
      <w:r w:rsidR="00B9399D" w:rsidRPr="003746B1">
        <w:rPr>
          <w:rFonts w:asciiTheme="minorHAnsi" w:hAnsiTheme="minorHAnsi" w:cstheme="minorHAnsi"/>
          <w:color w:val="auto"/>
        </w:rPr>
        <w:t>Any tree seedlings or saplings shorter than 50 cm can be consider</w:t>
      </w:r>
      <w:r w:rsidR="00177B22" w:rsidRPr="003746B1">
        <w:rPr>
          <w:rFonts w:asciiTheme="minorHAnsi" w:hAnsiTheme="minorHAnsi" w:cstheme="minorHAnsi"/>
          <w:color w:val="auto"/>
        </w:rPr>
        <w:t>ed as part of the ground flora and need not be individually measured</w:t>
      </w:r>
      <w:r w:rsidR="00D12E67" w:rsidRPr="003746B1">
        <w:rPr>
          <w:rFonts w:asciiTheme="minorHAnsi" w:hAnsiTheme="minorHAnsi" w:cstheme="minorHAnsi"/>
          <w:color w:val="auto"/>
        </w:rPr>
        <w:t>.</w:t>
      </w:r>
    </w:p>
    <w:p w14:paraId="25731DDC" w14:textId="77777777" w:rsidR="00DE1248" w:rsidRPr="003746B1" w:rsidRDefault="00DE1248" w:rsidP="003746B1">
      <w:pPr>
        <w:pStyle w:val="Default"/>
        <w:rPr>
          <w:rFonts w:asciiTheme="minorHAnsi" w:hAnsiTheme="minorHAnsi" w:cstheme="minorHAnsi"/>
          <w:color w:val="auto"/>
        </w:rPr>
      </w:pPr>
    </w:p>
    <w:p w14:paraId="649DF129"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b/>
          <w:bCs/>
          <w:sz w:val="24"/>
          <w:szCs w:val="24"/>
        </w:rPr>
      </w:pPr>
      <w:r w:rsidRPr="003746B1">
        <w:rPr>
          <w:rFonts w:asciiTheme="minorHAnsi" w:hAnsiTheme="minorHAnsi" w:cstheme="minorHAnsi"/>
          <w:b/>
          <w:bCs/>
          <w:sz w:val="24"/>
          <w:szCs w:val="24"/>
        </w:rPr>
        <w:t>Box 3 – Using Vernier Calipers</w:t>
      </w:r>
    </w:p>
    <w:p w14:paraId="1A39994C"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b/>
          <w:bCs/>
          <w:sz w:val="24"/>
          <w:szCs w:val="24"/>
        </w:rPr>
      </w:pPr>
    </w:p>
    <w:p w14:paraId="2EBAC590" w14:textId="0AC5952B"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4"/>
          <w:szCs w:val="24"/>
        </w:rPr>
      </w:pPr>
      <w:r w:rsidRPr="003746B1">
        <w:rPr>
          <w:rFonts w:asciiTheme="minorHAnsi" w:hAnsiTheme="minorHAnsi" w:cstheme="minorHAnsi"/>
          <w:sz w:val="24"/>
          <w:szCs w:val="24"/>
        </w:rPr>
        <w:t xml:space="preserve">Vernier scale calipers are available from most stationary stores. At the zero mark on the lower sliding scale, read number of millimetres diameter from the upper scale. For the decimal point, look for the point at which the division marks on the lower scale are exactly aligned with the division marks on the upper scale. Then, read the decimal point off the lower scale. For example, the Vernier scale here reads 9.5 mm. Because RCD is a small value, it must be measured with high accuracy. For best results, measure RCD twice by turning the calipers at right angles and then use the average reading. </w:t>
      </w:r>
    </w:p>
    <w:p w14:paraId="4E39EDB1" w14:textId="2F1DC469"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38ABCBC5" w14:textId="2404C172" w:rsidR="00973D85" w:rsidRPr="003746B1" w:rsidRDefault="0009522A"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r>
        <w:rPr>
          <w:rFonts w:asciiTheme="minorHAnsi" w:hAnsiTheme="minorHAnsi" w:cstheme="minorHAnsi"/>
          <w:noProof/>
          <w:sz w:val="20"/>
          <w:szCs w:val="20"/>
        </w:rPr>
        <w:drawing>
          <wp:anchor distT="0" distB="0" distL="114300" distR="114300" simplePos="0" relativeHeight="251678720" behindDoc="1" locked="0" layoutInCell="1" allowOverlap="1" wp14:anchorId="3115BD60" wp14:editId="3451FDE0">
            <wp:simplePos x="0" y="0"/>
            <wp:positionH relativeFrom="margin">
              <wp:align>right</wp:align>
            </wp:positionH>
            <wp:positionV relativeFrom="paragraph">
              <wp:posOffset>29210</wp:posOffset>
            </wp:positionV>
            <wp:extent cx="4953000" cy="3467100"/>
            <wp:effectExtent l="0" t="0" r="0" b="0"/>
            <wp:wrapTight wrapText="bothSides">
              <wp:wrapPolygon edited="0">
                <wp:start x="0" y="0"/>
                <wp:lineTo x="0" y="21481"/>
                <wp:lineTo x="21517" y="21481"/>
                <wp:lineTo x="21517" y="0"/>
                <wp:lineTo x="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17">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rcRect l="3309" t="3978" r="3163" b="6063"/>
                    <a:stretch/>
                  </pic:blipFill>
                  <pic:spPr bwMode="auto">
                    <a:xfrm>
                      <a:off x="0" y="0"/>
                      <a:ext cx="4953000" cy="34671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1B528F9" w14:textId="2F2C7989"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0DF19B39" w14:textId="2D96DF82"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08DC871E"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0F38403A"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7C0498A1"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57605518"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25AD5642"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05D2E1F8"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06339F38"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056FDCB2"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2F7258BB"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50C2BD06"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59DA66C5"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2AA57A5F" w14:textId="77777777" w:rsidR="00973D85" w:rsidRPr="003746B1" w:rsidRDefault="00973D8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p>
    <w:p w14:paraId="26AF2369" w14:textId="5DACACBD" w:rsidR="00A84255" w:rsidRPr="003746B1" w:rsidRDefault="00A84255" w:rsidP="00973D85">
      <w:pPr>
        <w:pBdr>
          <w:top w:val="single" w:sz="24" w:space="1" w:color="4F6228"/>
          <w:left w:val="single" w:sz="24" w:space="4" w:color="4F6228"/>
          <w:bottom w:val="single" w:sz="24" w:space="1" w:color="4F6228"/>
          <w:right w:val="single" w:sz="24" w:space="4" w:color="4F6228"/>
        </w:pBdr>
        <w:spacing w:after="0" w:line="240" w:lineRule="auto"/>
        <w:rPr>
          <w:rFonts w:asciiTheme="minorHAnsi" w:hAnsiTheme="minorHAnsi" w:cstheme="minorHAnsi"/>
          <w:sz w:val="20"/>
          <w:szCs w:val="20"/>
        </w:rPr>
      </w:pPr>
      <w:r w:rsidRPr="003746B1">
        <w:rPr>
          <w:rFonts w:asciiTheme="minorHAnsi" w:hAnsiTheme="minorHAnsi" w:cstheme="minorHAnsi"/>
          <w:b/>
          <w:bCs/>
          <w:sz w:val="24"/>
          <w:szCs w:val="32"/>
        </w:rPr>
        <w:br w:type="page"/>
      </w:r>
    </w:p>
    <w:p w14:paraId="27EE3B4D" w14:textId="77777777" w:rsidR="00200318" w:rsidRPr="003746B1" w:rsidRDefault="00200318" w:rsidP="003746B1">
      <w:pPr>
        <w:spacing w:after="0" w:line="240" w:lineRule="auto"/>
        <w:rPr>
          <w:rFonts w:asciiTheme="minorHAnsi" w:hAnsiTheme="minorHAnsi" w:cstheme="minorHAnsi"/>
          <w:sz w:val="24"/>
          <w:szCs w:val="24"/>
        </w:rPr>
        <w:sectPr w:rsidR="00200318" w:rsidRPr="003746B1" w:rsidSect="00BF5F41">
          <w:headerReference w:type="default" r:id="rId19"/>
          <w:pgSz w:w="11909" w:h="16834" w:code="9"/>
          <w:pgMar w:top="1440" w:right="1440" w:bottom="1440" w:left="1440" w:header="720" w:footer="720" w:gutter="0"/>
          <w:cols w:space="720"/>
          <w:docGrid w:linePitch="360"/>
        </w:sectPr>
      </w:pPr>
    </w:p>
    <w:tbl>
      <w:tblPr>
        <w:tblpPr w:leftFromText="180" w:rightFromText="180" w:vertAnchor="page" w:horzAnchor="margin" w:tblpY="3121"/>
        <w:tblW w:w="10480" w:type="dxa"/>
        <w:tblLook w:val="04A0" w:firstRow="1" w:lastRow="0" w:firstColumn="1" w:lastColumn="0" w:noHBand="0" w:noVBand="1"/>
      </w:tblPr>
      <w:tblGrid>
        <w:gridCol w:w="745"/>
        <w:gridCol w:w="2963"/>
        <w:gridCol w:w="888"/>
        <w:gridCol w:w="745"/>
        <w:gridCol w:w="816"/>
        <w:gridCol w:w="1176"/>
        <w:gridCol w:w="764"/>
        <w:gridCol w:w="1029"/>
        <w:gridCol w:w="1354"/>
      </w:tblGrid>
      <w:tr w:rsidR="00973D85" w:rsidRPr="003746B1" w14:paraId="5177F7E1" w14:textId="77777777" w:rsidTr="00973D85">
        <w:trPr>
          <w:trHeight w:val="330"/>
        </w:trPr>
        <w:tc>
          <w:tcPr>
            <w:tcW w:w="3708"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3B7DC20A" w14:textId="77777777" w:rsidR="00973D85" w:rsidRPr="003746B1" w:rsidRDefault="00973D85"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lastRenderedPageBreak/>
              <w:t>SAMPLE UNIT ID #:</w:t>
            </w:r>
          </w:p>
        </w:tc>
        <w:tc>
          <w:tcPr>
            <w:tcW w:w="1633" w:type="dxa"/>
            <w:gridSpan w:val="2"/>
            <w:tcBorders>
              <w:top w:val="single" w:sz="8" w:space="0" w:color="auto"/>
              <w:left w:val="single" w:sz="8" w:space="0" w:color="auto"/>
              <w:bottom w:val="single" w:sz="8" w:space="0" w:color="auto"/>
              <w:right w:val="nil"/>
            </w:tcBorders>
            <w:shd w:val="clear" w:color="auto" w:fill="auto"/>
            <w:noWrap/>
            <w:vAlign w:val="bottom"/>
            <w:hideMark/>
          </w:tcPr>
          <w:p w14:paraId="6289D797" w14:textId="77777777" w:rsidR="00973D85" w:rsidRPr="003746B1" w:rsidRDefault="00973D85"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RECORDER:</w:t>
            </w:r>
          </w:p>
        </w:tc>
        <w:tc>
          <w:tcPr>
            <w:tcW w:w="816" w:type="dxa"/>
            <w:tcBorders>
              <w:top w:val="single" w:sz="8" w:space="0" w:color="auto"/>
              <w:left w:val="nil"/>
              <w:bottom w:val="single" w:sz="8" w:space="0" w:color="auto"/>
              <w:right w:val="single" w:sz="8" w:space="0" w:color="auto"/>
            </w:tcBorders>
            <w:shd w:val="clear" w:color="auto" w:fill="auto"/>
            <w:noWrap/>
            <w:vAlign w:val="bottom"/>
            <w:hideMark/>
          </w:tcPr>
          <w:p w14:paraId="5D20B384" w14:textId="77777777" w:rsidR="00973D85" w:rsidRPr="003746B1" w:rsidRDefault="00973D85"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w:t>
            </w:r>
          </w:p>
        </w:tc>
        <w:tc>
          <w:tcPr>
            <w:tcW w:w="1176" w:type="dxa"/>
            <w:tcBorders>
              <w:top w:val="single" w:sz="8" w:space="0" w:color="auto"/>
              <w:left w:val="nil"/>
              <w:bottom w:val="single" w:sz="8" w:space="0" w:color="auto"/>
              <w:right w:val="nil"/>
            </w:tcBorders>
            <w:shd w:val="clear" w:color="auto" w:fill="auto"/>
            <w:noWrap/>
            <w:tcMar>
              <w:left w:w="29" w:type="dxa"/>
              <w:right w:w="29" w:type="dxa"/>
            </w:tcMar>
            <w:vAlign w:val="bottom"/>
            <w:hideMark/>
          </w:tcPr>
          <w:p w14:paraId="4A93ABDD" w14:textId="77777777" w:rsidR="00973D85" w:rsidRPr="003746B1" w:rsidRDefault="00973D85" w:rsidP="00973D85">
            <w:pPr>
              <w:spacing w:after="0" w:line="240" w:lineRule="auto"/>
              <w:rPr>
                <w:rFonts w:asciiTheme="minorHAnsi" w:eastAsia="Times New Roman" w:hAnsiTheme="minorHAnsi" w:cstheme="minorHAnsi"/>
                <w:b/>
                <w:bCs/>
                <w:color w:val="000000"/>
                <w:sz w:val="24"/>
                <w:szCs w:val="24"/>
              </w:rPr>
            </w:pPr>
            <w:r>
              <w:rPr>
                <w:rFonts w:asciiTheme="minorHAnsi" w:eastAsia="Times New Roman" w:hAnsiTheme="minorHAnsi" w:cstheme="minorHAnsi"/>
                <w:b/>
                <w:bCs/>
                <w:color w:val="000000"/>
                <w:sz w:val="24"/>
                <w:szCs w:val="24"/>
              </w:rPr>
              <w:t>restoration</w:t>
            </w:r>
          </w:p>
        </w:tc>
        <w:tc>
          <w:tcPr>
            <w:tcW w:w="1793" w:type="dxa"/>
            <w:gridSpan w:val="2"/>
            <w:tcBorders>
              <w:top w:val="single" w:sz="8" w:space="0" w:color="auto"/>
              <w:left w:val="nil"/>
              <w:bottom w:val="single" w:sz="8" w:space="0" w:color="auto"/>
              <w:right w:val="single" w:sz="8" w:space="0" w:color="000000"/>
            </w:tcBorders>
            <w:shd w:val="clear" w:color="auto" w:fill="auto"/>
            <w:noWrap/>
            <w:tcMar>
              <w:left w:w="29" w:type="dxa"/>
              <w:right w:w="29" w:type="dxa"/>
            </w:tcMar>
            <w:vAlign w:val="bottom"/>
            <w:hideMark/>
          </w:tcPr>
          <w:p w14:paraId="1E35201E" w14:textId="77777777" w:rsidR="00973D85" w:rsidRPr="003746B1" w:rsidRDefault="00973D85"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 xml:space="preserve">OR CONTROL </w:t>
            </w:r>
          </w:p>
        </w:tc>
        <w:tc>
          <w:tcPr>
            <w:tcW w:w="1354" w:type="dxa"/>
            <w:tcBorders>
              <w:top w:val="single" w:sz="8" w:space="0" w:color="auto"/>
              <w:left w:val="nil"/>
              <w:bottom w:val="single" w:sz="8" w:space="0" w:color="auto"/>
              <w:right w:val="single" w:sz="8" w:space="0" w:color="auto"/>
            </w:tcBorders>
            <w:shd w:val="clear" w:color="auto" w:fill="auto"/>
            <w:noWrap/>
            <w:vAlign w:val="bottom"/>
            <w:hideMark/>
          </w:tcPr>
          <w:p w14:paraId="771DE8C6" w14:textId="77777777" w:rsidR="00973D85" w:rsidRPr="003746B1" w:rsidRDefault="00973D85"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DATE:</w:t>
            </w:r>
          </w:p>
        </w:tc>
      </w:tr>
      <w:tr w:rsidR="00973D85" w:rsidRPr="003746B1" w14:paraId="3561E3F9" w14:textId="77777777" w:rsidTr="00973D85">
        <w:trPr>
          <w:trHeight w:val="460"/>
        </w:trPr>
        <w:tc>
          <w:tcPr>
            <w:tcW w:w="10480" w:type="dxa"/>
            <w:gridSpan w:val="9"/>
            <w:tcBorders>
              <w:top w:val="single" w:sz="8" w:space="0" w:color="auto"/>
              <w:left w:val="single" w:sz="8" w:space="0" w:color="auto"/>
              <w:bottom w:val="single" w:sz="8" w:space="0" w:color="auto"/>
              <w:right w:val="single" w:sz="8" w:space="0" w:color="000000"/>
            </w:tcBorders>
            <w:shd w:val="clear" w:color="000000" w:fill="D7E4BC"/>
            <w:noWrap/>
            <w:vAlign w:val="bottom"/>
            <w:hideMark/>
          </w:tcPr>
          <w:p w14:paraId="026D47A3" w14:textId="77777777" w:rsidR="00973D85" w:rsidRPr="003746B1" w:rsidRDefault="00973D85" w:rsidP="00973D85">
            <w:pPr>
              <w:spacing w:after="0" w:line="240" w:lineRule="auto"/>
              <w:rPr>
                <w:rFonts w:asciiTheme="minorHAnsi" w:eastAsia="Times New Roman" w:hAnsiTheme="minorHAnsi" w:cstheme="minorHAnsi"/>
                <w:b/>
                <w:bCs/>
                <w:color w:val="000000"/>
                <w:sz w:val="36"/>
                <w:szCs w:val="36"/>
              </w:rPr>
            </w:pPr>
            <w:r w:rsidRPr="003746B1">
              <w:rPr>
                <w:rFonts w:asciiTheme="minorHAnsi" w:eastAsia="Times New Roman" w:hAnsiTheme="minorHAnsi" w:cstheme="minorHAnsi"/>
                <w:b/>
                <w:bCs/>
                <w:color w:val="000000"/>
                <w:sz w:val="36"/>
                <w:szCs w:val="36"/>
              </w:rPr>
              <w:t>Within 5 m radius circle</w:t>
            </w:r>
          </w:p>
        </w:tc>
      </w:tr>
      <w:tr w:rsidR="00973D85" w:rsidRPr="003746B1" w14:paraId="1E5CBDBD" w14:textId="77777777" w:rsidTr="00973D85">
        <w:trPr>
          <w:trHeight w:val="765"/>
        </w:trPr>
        <w:tc>
          <w:tcPr>
            <w:tcW w:w="745" w:type="dxa"/>
            <w:tcBorders>
              <w:top w:val="nil"/>
              <w:left w:val="single" w:sz="8" w:space="0" w:color="auto"/>
              <w:bottom w:val="nil"/>
              <w:right w:val="single" w:sz="8" w:space="0" w:color="auto"/>
            </w:tcBorders>
            <w:shd w:val="clear" w:color="000000" w:fill="D7E4BC"/>
            <w:vAlign w:val="center"/>
            <w:hideMark/>
          </w:tcPr>
          <w:p w14:paraId="0773A44D" w14:textId="77777777" w:rsidR="00973D85" w:rsidRPr="003746B1" w:rsidRDefault="00973D85"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Label</w:t>
            </w:r>
          </w:p>
        </w:tc>
        <w:tc>
          <w:tcPr>
            <w:tcW w:w="2963" w:type="dxa"/>
            <w:tcBorders>
              <w:top w:val="nil"/>
              <w:left w:val="nil"/>
              <w:bottom w:val="nil"/>
              <w:right w:val="single" w:sz="8" w:space="0" w:color="auto"/>
            </w:tcBorders>
            <w:shd w:val="clear" w:color="000000" w:fill="D7E4BC"/>
            <w:noWrap/>
            <w:vAlign w:val="center"/>
            <w:hideMark/>
          </w:tcPr>
          <w:p w14:paraId="7A72C41C" w14:textId="77777777" w:rsidR="00973D85" w:rsidRPr="003746B1" w:rsidRDefault="00973D85"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Tree Species</w:t>
            </w:r>
          </w:p>
        </w:tc>
        <w:tc>
          <w:tcPr>
            <w:tcW w:w="888" w:type="dxa"/>
            <w:tcBorders>
              <w:top w:val="nil"/>
              <w:left w:val="nil"/>
              <w:bottom w:val="nil"/>
              <w:right w:val="single" w:sz="8" w:space="0" w:color="auto"/>
            </w:tcBorders>
            <w:shd w:val="clear" w:color="000000" w:fill="D7E4BC"/>
            <w:noWrap/>
            <w:vAlign w:val="center"/>
            <w:hideMark/>
          </w:tcPr>
          <w:p w14:paraId="1FDA5179" w14:textId="77777777" w:rsidR="00973D85" w:rsidRPr="003746B1" w:rsidRDefault="00973D85" w:rsidP="00973D85">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Height</w:t>
            </w:r>
          </w:p>
        </w:tc>
        <w:tc>
          <w:tcPr>
            <w:tcW w:w="745" w:type="dxa"/>
            <w:tcBorders>
              <w:top w:val="nil"/>
              <w:left w:val="nil"/>
              <w:bottom w:val="nil"/>
              <w:right w:val="single" w:sz="8" w:space="0" w:color="auto"/>
            </w:tcBorders>
            <w:shd w:val="clear" w:color="000000" w:fill="D7E4BC"/>
            <w:noWrap/>
            <w:vAlign w:val="center"/>
            <w:hideMark/>
          </w:tcPr>
          <w:p w14:paraId="157446A2" w14:textId="77777777" w:rsidR="00973D85" w:rsidRPr="003746B1" w:rsidRDefault="00973D85" w:rsidP="00973D85">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RCD</w:t>
            </w:r>
          </w:p>
        </w:tc>
        <w:tc>
          <w:tcPr>
            <w:tcW w:w="816" w:type="dxa"/>
            <w:tcBorders>
              <w:top w:val="nil"/>
              <w:left w:val="nil"/>
              <w:bottom w:val="nil"/>
              <w:right w:val="single" w:sz="8" w:space="0" w:color="auto"/>
            </w:tcBorders>
            <w:shd w:val="clear" w:color="000000" w:fill="D7E4BC"/>
            <w:vAlign w:val="center"/>
            <w:hideMark/>
          </w:tcPr>
          <w:p w14:paraId="28C666C1" w14:textId="77777777" w:rsidR="00973D85" w:rsidRPr="003746B1" w:rsidRDefault="00973D85" w:rsidP="00973D85">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GBH (cm)</w:t>
            </w:r>
          </w:p>
        </w:tc>
        <w:tc>
          <w:tcPr>
            <w:tcW w:w="1176" w:type="dxa"/>
            <w:tcBorders>
              <w:top w:val="nil"/>
              <w:left w:val="nil"/>
              <w:bottom w:val="nil"/>
              <w:right w:val="single" w:sz="8" w:space="0" w:color="auto"/>
            </w:tcBorders>
            <w:shd w:val="clear" w:color="000000" w:fill="D7E4BC"/>
            <w:vAlign w:val="center"/>
            <w:hideMark/>
          </w:tcPr>
          <w:p w14:paraId="5E60D2E7" w14:textId="77777777" w:rsidR="00973D85" w:rsidRPr="003746B1" w:rsidRDefault="00973D85" w:rsidP="00973D85">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Health Score</w:t>
            </w:r>
          </w:p>
        </w:tc>
        <w:tc>
          <w:tcPr>
            <w:tcW w:w="764" w:type="dxa"/>
            <w:tcBorders>
              <w:top w:val="nil"/>
              <w:left w:val="nil"/>
              <w:bottom w:val="nil"/>
              <w:right w:val="single" w:sz="8" w:space="0" w:color="auto"/>
            </w:tcBorders>
            <w:shd w:val="clear" w:color="000000" w:fill="D7E4BC"/>
            <w:vAlign w:val="center"/>
            <w:hideMark/>
          </w:tcPr>
          <w:p w14:paraId="4387CB20" w14:textId="77777777" w:rsidR="00973D85" w:rsidRPr="003746B1" w:rsidRDefault="00973D85" w:rsidP="00973D85">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Crown Width</w:t>
            </w:r>
          </w:p>
        </w:tc>
        <w:tc>
          <w:tcPr>
            <w:tcW w:w="1029" w:type="dxa"/>
            <w:tcBorders>
              <w:top w:val="nil"/>
              <w:left w:val="nil"/>
              <w:bottom w:val="nil"/>
              <w:right w:val="single" w:sz="8" w:space="0" w:color="auto"/>
            </w:tcBorders>
            <w:shd w:val="clear" w:color="000000" w:fill="D7E4BC"/>
            <w:vAlign w:val="center"/>
            <w:hideMark/>
          </w:tcPr>
          <w:p w14:paraId="4B8850FB" w14:textId="77777777" w:rsidR="00973D85" w:rsidRPr="003746B1" w:rsidRDefault="00973D85" w:rsidP="00973D85">
            <w:pPr>
              <w:spacing w:after="0" w:line="240" w:lineRule="auto"/>
              <w:rPr>
                <w:rFonts w:asciiTheme="minorHAnsi" w:eastAsia="Times New Roman" w:hAnsiTheme="minorHAnsi" w:cstheme="minorHAnsi"/>
                <w:b/>
                <w:bCs/>
                <w:color w:val="000000"/>
                <w:sz w:val="20"/>
                <w:szCs w:val="20"/>
              </w:rPr>
            </w:pPr>
            <w:r w:rsidRPr="003746B1">
              <w:rPr>
                <w:rFonts w:asciiTheme="minorHAnsi" w:eastAsia="Times New Roman" w:hAnsiTheme="minorHAnsi" w:cstheme="minorHAnsi"/>
                <w:b/>
                <w:bCs/>
                <w:color w:val="000000"/>
                <w:sz w:val="20"/>
                <w:szCs w:val="20"/>
              </w:rPr>
              <w:t xml:space="preserve">No. Coppicing Shoots </w:t>
            </w:r>
          </w:p>
        </w:tc>
        <w:tc>
          <w:tcPr>
            <w:tcW w:w="1354" w:type="dxa"/>
            <w:tcBorders>
              <w:top w:val="nil"/>
              <w:left w:val="nil"/>
              <w:bottom w:val="nil"/>
              <w:right w:val="single" w:sz="8" w:space="0" w:color="auto"/>
            </w:tcBorders>
            <w:shd w:val="clear" w:color="000000" w:fill="D7E4BC"/>
            <w:vAlign w:val="center"/>
            <w:hideMark/>
          </w:tcPr>
          <w:p w14:paraId="47979C87" w14:textId="77777777" w:rsidR="00973D85" w:rsidRPr="003746B1" w:rsidRDefault="00973D85" w:rsidP="00973D85">
            <w:pPr>
              <w:spacing w:after="0" w:line="240" w:lineRule="auto"/>
              <w:rPr>
                <w:rFonts w:asciiTheme="minorHAnsi" w:eastAsia="Times New Roman" w:hAnsiTheme="minorHAnsi" w:cstheme="minorHAnsi"/>
                <w:b/>
                <w:bCs/>
                <w:color w:val="000000"/>
                <w:sz w:val="24"/>
                <w:szCs w:val="24"/>
              </w:rPr>
            </w:pPr>
            <w:r w:rsidRPr="003746B1">
              <w:rPr>
                <w:rFonts w:asciiTheme="minorHAnsi" w:eastAsia="Times New Roman" w:hAnsiTheme="minorHAnsi" w:cstheme="minorHAnsi"/>
                <w:b/>
                <w:bCs/>
                <w:color w:val="000000"/>
                <w:sz w:val="24"/>
                <w:szCs w:val="24"/>
              </w:rPr>
              <w:t>Notes</w:t>
            </w:r>
          </w:p>
        </w:tc>
      </w:tr>
      <w:tr w:rsidR="00973D85" w:rsidRPr="003746B1" w14:paraId="49EE962E" w14:textId="77777777" w:rsidTr="00973D85">
        <w:trPr>
          <w:trHeight w:val="525"/>
        </w:trPr>
        <w:tc>
          <w:tcPr>
            <w:tcW w:w="745" w:type="dxa"/>
            <w:tcBorders>
              <w:top w:val="nil"/>
              <w:left w:val="single" w:sz="8" w:space="0" w:color="auto"/>
              <w:bottom w:val="nil"/>
              <w:right w:val="single" w:sz="8" w:space="0" w:color="auto"/>
            </w:tcBorders>
            <w:shd w:val="clear" w:color="auto" w:fill="auto"/>
            <w:vAlign w:val="center"/>
            <w:hideMark/>
          </w:tcPr>
          <w:p w14:paraId="66E7B534" w14:textId="77777777" w:rsidR="00973D85" w:rsidRPr="003746B1" w:rsidRDefault="00973D85" w:rsidP="00973D85">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2963" w:type="dxa"/>
            <w:tcBorders>
              <w:top w:val="nil"/>
              <w:left w:val="nil"/>
              <w:bottom w:val="single" w:sz="8" w:space="0" w:color="auto"/>
              <w:right w:val="single" w:sz="8" w:space="0" w:color="auto"/>
            </w:tcBorders>
            <w:shd w:val="clear" w:color="auto" w:fill="auto"/>
            <w:noWrap/>
            <w:vAlign w:val="center"/>
            <w:hideMark/>
          </w:tcPr>
          <w:p w14:paraId="621F78E9" w14:textId="77777777" w:rsidR="00973D85" w:rsidRPr="003746B1" w:rsidRDefault="00973D85" w:rsidP="00973D85">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 </w:t>
            </w:r>
          </w:p>
        </w:tc>
        <w:tc>
          <w:tcPr>
            <w:tcW w:w="888" w:type="dxa"/>
            <w:tcBorders>
              <w:top w:val="nil"/>
              <w:left w:val="nil"/>
              <w:bottom w:val="nil"/>
              <w:right w:val="single" w:sz="8" w:space="0" w:color="auto"/>
            </w:tcBorders>
            <w:shd w:val="clear" w:color="000000" w:fill="D7E4BC"/>
            <w:noWrap/>
            <w:vAlign w:val="center"/>
            <w:hideMark/>
          </w:tcPr>
          <w:p w14:paraId="6C6E677F" w14:textId="77777777" w:rsidR="00973D85" w:rsidRPr="003746B1" w:rsidRDefault="00973D85" w:rsidP="00973D85">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(cm)</w:t>
            </w:r>
          </w:p>
        </w:tc>
        <w:tc>
          <w:tcPr>
            <w:tcW w:w="745" w:type="dxa"/>
            <w:tcBorders>
              <w:top w:val="nil"/>
              <w:left w:val="nil"/>
              <w:bottom w:val="nil"/>
              <w:right w:val="single" w:sz="8" w:space="0" w:color="auto"/>
            </w:tcBorders>
            <w:shd w:val="clear" w:color="000000" w:fill="D7E4BC"/>
            <w:noWrap/>
            <w:vAlign w:val="center"/>
            <w:hideMark/>
          </w:tcPr>
          <w:p w14:paraId="62855FB5" w14:textId="77777777" w:rsidR="00973D85" w:rsidRPr="003746B1" w:rsidRDefault="00973D85" w:rsidP="00973D85">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(mm)</w:t>
            </w:r>
          </w:p>
        </w:tc>
        <w:tc>
          <w:tcPr>
            <w:tcW w:w="816" w:type="dxa"/>
            <w:tcBorders>
              <w:top w:val="nil"/>
              <w:left w:val="nil"/>
              <w:bottom w:val="nil"/>
              <w:right w:val="single" w:sz="8" w:space="0" w:color="auto"/>
            </w:tcBorders>
            <w:shd w:val="clear" w:color="000000" w:fill="D7E4BC"/>
            <w:vAlign w:val="center"/>
            <w:hideMark/>
          </w:tcPr>
          <w:p w14:paraId="31B5843D" w14:textId="77777777" w:rsidR="00973D85" w:rsidRPr="003746B1" w:rsidRDefault="00973D85" w:rsidP="00973D85">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if &gt;5 cm</w:t>
            </w:r>
          </w:p>
        </w:tc>
        <w:tc>
          <w:tcPr>
            <w:tcW w:w="1176" w:type="dxa"/>
            <w:tcBorders>
              <w:top w:val="nil"/>
              <w:left w:val="nil"/>
              <w:bottom w:val="nil"/>
              <w:right w:val="single" w:sz="8" w:space="0" w:color="auto"/>
            </w:tcBorders>
            <w:shd w:val="clear" w:color="000000" w:fill="D7E4BC"/>
            <w:vAlign w:val="center"/>
            <w:hideMark/>
          </w:tcPr>
          <w:p w14:paraId="1B9ED7B4" w14:textId="77777777" w:rsidR="00973D85" w:rsidRPr="003746B1" w:rsidRDefault="00973D85" w:rsidP="00973D85">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0-3</w:t>
            </w:r>
          </w:p>
        </w:tc>
        <w:tc>
          <w:tcPr>
            <w:tcW w:w="764" w:type="dxa"/>
            <w:tcBorders>
              <w:top w:val="nil"/>
              <w:left w:val="nil"/>
              <w:bottom w:val="nil"/>
              <w:right w:val="single" w:sz="8" w:space="0" w:color="auto"/>
            </w:tcBorders>
            <w:shd w:val="clear" w:color="000000" w:fill="D7E4BC"/>
            <w:vAlign w:val="center"/>
            <w:hideMark/>
          </w:tcPr>
          <w:p w14:paraId="37C5C911" w14:textId="77777777" w:rsidR="00973D85" w:rsidRPr="003746B1" w:rsidRDefault="00973D85" w:rsidP="00973D85">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(cm)</w:t>
            </w:r>
          </w:p>
        </w:tc>
        <w:tc>
          <w:tcPr>
            <w:tcW w:w="1029" w:type="dxa"/>
            <w:tcBorders>
              <w:top w:val="nil"/>
              <w:left w:val="nil"/>
              <w:bottom w:val="nil"/>
              <w:right w:val="single" w:sz="8" w:space="0" w:color="auto"/>
            </w:tcBorders>
            <w:shd w:val="clear" w:color="000000" w:fill="D7E4BC"/>
            <w:vAlign w:val="center"/>
            <w:hideMark/>
          </w:tcPr>
          <w:p w14:paraId="39BF5F40" w14:textId="77777777" w:rsidR="00973D85" w:rsidRPr="003746B1" w:rsidRDefault="00973D85" w:rsidP="00973D85">
            <w:pPr>
              <w:spacing w:after="0" w:line="240" w:lineRule="auto"/>
              <w:rPr>
                <w:rFonts w:asciiTheme="minorHAnsi" w:eastAsia="Times New Roman" w:hAnsiTheme="minorHAnsi" w:cstheme="minorHAnsi"/>
                <w:b/>
                <w:bCs/>
                <w:color w:val="000000"/>
                <w:sz w:val="18"/>
                <w:szCs w:val="18"/>
              </w:rPr>
            </w:pPr>
            <w:r w:rsidRPr="003746B1">
              <w:rPr>
                <w:rFonts w:asciiTheme="minorHAnsi" w:eastAsia="Times New Roman" w:hAnsiTheme="minorHAnsi" w:cstheme="minorHAnsi"/>
                <w:b/>
                <w:bCs/>
                <w:color w:val="000000"/>
                <w:sz w:val="18"/>
                <w:szCs w:val="18"/>
              </w:rPr>
              <w:t>(for tree stumps)</w:t>
            </w:r>
          </w:p>
        </w:tc>
        <w:tc>
          <w:tcPr>
            <w:tcW w:w="1354" w:type="dxa"/>
            <w:tcBorders>
              <w:top w:val="nil"/>
              <w:left w:val="nil"/>
              <w:bottom w:val="single" w:sz="8" w:space="0" w:color="auto"/>
              <w:right w:val="single" w:sz="8" w:space="0" w:color="auto"/>
            </w:tcBorders>
            <w:shd w:val="clear" w:color="auto" w:fill="auto"/>
            <w:noWrap/>
            <w:vAlign w:val="center"/>
            <w:hideMark/>
          </w:tcPr>
          <w:p w14:paraId="7DB5FE6D" w14:textId="77777777" w:rsidR="00973D85" w:rsidRPr="003746B1" w:rsidRDefault="00973D85" w:rsidP="00973D85">
            <w:pPr>
              <w:spacing w:after="0" w:line="240" w:lineRule="auto"/>
              <w:rPr>
                <w:rFonts w:asciiTheme="minorHAnsi" w:eastAsia="Times New Roman" w:hAnsiTheme="minorHAnsi" w:cstheme="minorHAnsi"/>
                <w:color w:val="000000"/>
                <w:sz w:val="18"/>
                <w:szCs w:val="18"/>
              </w:rPr>
            </w:pPr>
            <w:r w:rsidRPr="003746B1">
              <w:rPr>
                <w:rFonts w:asciiTheme="minorHAnsi" w:eastAsia="Times New Roman" w:hAnsiTheme="minorHAnsi" w:cstheme="minorHAnsi"/>
                <w:color w:val="000000"/>
                <w:sz w:val="18"/>
                <w:szCs w:val="18"/>
              </w:rPr>
              <w:t> </w:t>
            </w:r>
          </w:p>
        </w:tc>
      </w:tr>
      <w:tr w:rsidR="00973D85" w:rsidRPr="003746B1" w14:paraId="15B34966" w14:textId="77777777" w:rsidTr="00973D85">
        <w:trPr>
          <w:trHeight w:val="540"/>
        </w:trPr>
        <w:tc>
          <w:tcPr>
            <w:tcW w:w="745" w:type="dxa"/>
            <w:tcBorders>
              <w:top w:val="single" w:sz="8" w:space="0" w:color="auto"/>
              <w:left w:val="single" w:sz="8" w:space="0" w:color="auto"/>
              <w:bottom w:val="nil"/>
              <w:right w:val="single" w:sz="8" w:space="0" w:color="auto"/>
            </w:tcBorders>
            <w:shd w:val="clear" w:color="auto" w:fill="auto"/>
            <w:vAlign w:val="center"/>
            <w:hideMark/>
          </w:tcPr>
          <w:p w14:paraId="610442D8"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single" w:sz="8" w:space="0" w:color="auto"/>
              <w:left w:val="nil"/>
              <w:bottom w:val="dashed" w:sz="4" w:space="0" w:color="auto"/>
              <w:right w:val="single" w:sz="8" w:space="0" w:color="auto"/>
            </w:tcBorders>
            <w:shd w:val="clear" w:color="auto" w:fill="auto"/>
            <w:noWrap/>
            <w:vAlign w:val="center"/>
            <w:hideMark/>
          </w:tcPr>
          <w:p w14:paraId="7B853407"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Local</w:t>
            </w:r>
          </w:p>
        </w:tc>
        <w:tc>
          <w:tcPr>
            <w:tcW w:w="888" w:type="dxa"/>
            <w:tcBorders>
              <w:top w:val="single" w:sz="8" w:space="0" w:color="auto"/>
              <w:left w:val="nil"/>
              <w:bottom w:val="nil"/>
              <w:right w:val="single" w:sz="8" w:space="0" w:color="auto"/>
            </w:tcBorders>
            <w:shd w:val="clear" w:color="auto" w:fill="auto"/>
            <w:noWrap/>
            <w:vAlign w:val="center"/>
            <w:hideMark/>
          </w:tcPr>
          <w:p w14:paraId="4029EF66"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single" w:sz="8" w:space="0" w:color="auto"/>
              <w:left w:val="nil"/>
              <w:bottom w:val="nil"/>
              <w:right w:val="single" w:sz="8" w:space="0" w:color="auto"/>
            </w:tcBorders>
            <w:shd w:val="clear" w:color="auto" w:fill="auto"/>
            <w:noWrap/>
            <w:vAlign w:val="center"/>
            <w:hideMark/>
          </w:tcPr>
          <w:p w14:paraId="23D1E377"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single" w:sz="8" w:space="0" w:color="auto"/>
              <w:left w:val="nil"/>
              <w:bottom w:val="nil"/>
              <w:right w:val="single" w:sz="8" w:space="0" w:color="auto"/>
            </w:tcBorders>
            <w:shd w:val="clear" w:color="auto" w:fill="auto"/>
            <w:noWrap/>
            <w:vAlign w:val="center"/>
            <w:hideMark/>
          </w:tcPr>
          <w:p w14:paraId="461003AD"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single" w:sz="8" w:space="0" w:color="auto"/>
              <w:left w:val="nil"/>
              <w:bottom w:val="nil"/>
              <w:right w:val="single" w:sz="8" w:space="0" w:color="auto"/>
            </w:tcBorders>
            <w:shd w:val="clear" w:color="auto" w:fill="auto"/>
            <w:noWrap/>
            <w:vAlign w:val="center"/>
            <w:hideMark/>
          </w:tcPr>
          <w:p w14:paraId="6F69ED92"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single" w:sz="8" w:space="0" w:color="auto"/>
              <w:left w:val="nil"/>
              <w:bottom w:val="nil"/>
              <w:right w:val="nil"/>
            </w:tcBorders>
            <w:shd w:val="clear" w:color="auto" w:fill="auto"/>
            <w:noWrap/>
            <w:vAlign w:val="center"/>
            <w:hideMark/>
          </w:tcPr>
          <w:p w14:paraId="4DCBDF31"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single" w:sz="8" w:space="0" w:color="auto"/>
              <w:left w:val="single" w:sz="8" w:space="0" w:color="auto"/>
              <w:bottom w:val="nil"/>
              <w:right w:val="single" w:sz="8" w:space="0" w:color="auto"/>
            </w:tcBorders>
            <w:shd w:val="clear" w:color="auto" w:fill="auto"/>
            <w:noWrap/>
            <w:vAlign w:val="center"/>
            <w:hideMark/>
          </w:tcPr>
          <w:p w14:paraId="213E3D09"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nil"/>
              <w:right w:val="single" w:sz="8" w:space="0" w:color="auto"/>
            </w:tcBorders>
            <w:shd w:val="clear" w:color="auto" w:fill="auto"/>
            <w:noWrap/>
            <w:vAlign w:val="center"/>
            <w:hideMark/>
          </w:tcPr>
          <w:p w14:paraId="6BB83AC3"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1F7769D9" w14:textId="77777777" w:rsidTr="00973D85">
        <w:trPr>
          <w:trHeight w:val="540"/>
        </w:trPr>
        <w:tc>
          <w:tcPr>
            <w:tcW w:w="745" w:type="dxa"/>
            <w:tcBorders>
              <w:top w:val="nil"/>
              <w:left w:val="single" w:sz="8" w:space="0" w:color="auto"/>
              <w:bottom w:val="single" w:sz="8" w:space="0" w:color="auto"/>
              <w:right w:val="single" w:sz="8" w:space="0" w:color="auto"/>
            </w:tcBorders>
            <w:shd w:val="clear" w:color="auto" w:fill="auto"/>
            <w:vAlign w:val="center"/>
            <w:hideMark/>
          </w:tcPr>
          <w:p w14:paraId="1A137997"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dashed" w:sz="4" w:space="0" w:color="auto"/>
              <w:left w:val="nil"/>
              <w:bottom w:val="single" w:sz="8" w:space="0" w:color="auto"/>
              <w:right w:val="single" w:sz="8" w:space="0" w:color="auto"/>
            </w:tcBorders>
            <w:shd w:val="clear" w:color="auto" w:fill="auto"/>
            <w:noWrap/>
            <w:vAlign w:val="center"/>
            <w:hideMark/>
          </w:tcPr>
          <w:p w14:paraId="782C5DC9"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Sci.</w:t>
            </w:r>
          </w:p>
        </w:tc>
        <w:tc>
          <w:tcPr>
            <w:tcW w:w="888" w:type="dxa"/>
            <w:tcBorders>
              <w:top w:val="nil"/>
              <w:left w:val="nil"/>
              <w:bottom w:val="single" w:sz="8" w:space="0" w:color="auto"/>
              <w:right w:val="single" w:sz="8" w:space="0" w:color="auto"/>
            </w:tcBorders>
            <w:shd w:val="clear" w:color="auto" w:fill="auto"/>
            <w:noWrap/>
            <w:vAlign w:val="center"/>
            <w:hideMark/>
          </w:tcPr>
          <w:p w14:paraId="5916D03E"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nil"/>
              <w:left w:val="nil"/>
              <w:bottom w:val="single" w:sz="8" w:space="0" w:color="auto"/>
              <w:right w:val="single" w:sz="8" w:space="0" w:color="auto"/>
            </w:tcBorders>
            <w:shd w:val="clear" w:color="auto" w:fill="auto"/>
            <w:noWrap/>
            <w:vAlign w:val="center"/>
            <w:hideMark/>
          </w:tcPr>
          <w:p w14:paraId="5B3FCDD6"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nil"/>
              <w:left w:val="nil"/>
              <w:bottom w:val="single" w:sz="8" w:space="0" w:color="auto"/>
              <w:right w:val="single" w:sz="8" w:space="0" w:color="auto"/>
            </w:tcBorders>
            <w:shd w:val="clear" w:color="auto" w:fill="auto"/>
            <w:noWrap/>
            <w:vAlign w:val="center"/>
            <w:hideMark/>
          </w:tcPr>
          <w:p w14:paraId="39C8797D"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nil"/>
              <w:left w:val="nil"/>
              <w:bottom w:val="single" w:sz="8" w:space="0" w:color="auto"/>
              <w:right w:val="single" w:sz="8" w:space="0" w:color="auto"/>
            </w:tcBorders>
            <w:shd w:val="clear" w:color="auto" w:fill="auto"/>
            <w:noWrap/>
            <w:vAlign w:val="center"/>
            <w:hideMark/>
          </w:tcPr>
          <w:p w14:paraId="5AE975B8"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nil"/>
              <w:left w:val="nil"/>
              <w:bottom w:val="single" w:sz="8" w:space="0" w:color="auto"/>
              <w:right w:val="nil"/>
            </w:tcBorders>
            <w:shd w:val="clear" w:color="auto" w:fill="auto"/>
            <w:noWrap/>
            <w:vAlign w:val="center"/>
            <w:hideMark/>
          </w:tcPr>
          <w:p w14:paraId="4955EE5B"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nil"/>
              <w:left w:val="single" w:sz="8" w:space="0" w:color="auto"/>
              <w:bottom w:val="single" w:sz="8" w:space="0" w:color="auto"/>
              <w:right w:val="single" w:sz="8" w:space="0" w:color="auto"/>
            </w:tcBorders>
            <w:shd w:val="clear" w:color="auto" w:fill="auto"/>
            <w:noWrap/>
            <w:vAlign w:val="center"/>
            <w:hideMark/>
          </w:tcPr>
          <w:p w14:paraId="00A60316"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single" w:sz="8" w:space="0" w:color="auto"/>
              <w:right w:val="single" w:sz="8" w:space="0" w:color="auto"/>
            </w:tcBorders>
            <w:shd w:val="clear" w:color="auto" w:fill="auto"/>
            <w:noWrap/>
            <w:vAlign w:val="center"/>
            <w:hideMark/>
          </w:tcPr>
          <w:p w14:paraId="7BD1174A"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7B0086DF" w14:textId="77777777" w:rsidTr="00973D85">
        <w:trPr>
          <w:trHeight w:val="540"/>
        </w:trPr>
        <w:tc>
          <w:tcPr>
            <w:tcW w:w="745" w:type="dxa"/>
            <w:tcBorders>
              <w:top w:val="single" w:sz="8" w:space="0" w:color="auto"/>
              <w:left w:val="single" w:sz="8" w:space="0" w:color="auto"/>
              <w:bottom w:val="nil"/>
              <w:right w:val="single" w:sz="8" w:space="0" w:color="auto"/>
            </w:tcBorders>
            <w:shd w:val="clear" w:color="auto" w:fill="auto"/>
            <w:vAlign w:val="center"/>
            <w:hideMark/>
          </w:tcPr>
          <w:p w14:paraId="43246181"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single" w:sz="8" w:space="0" w:color="auto"/>
              <w:left w:val="nil"/>
              <w:bottom w:val="dashed" w:sz="4" w:space="0" w:color="auto"/>
              <w:right w:val="single" w:sz="8" w:space="0" w:color="auto"/>
            </w:tcBorders>
            <w:shd w:val="clear" w:color="auto" w:fill="auto"/>
            <w:noWrap/>
            <w:vAlign w:val="center"/>
            <w:hideMark/>
          </w:tcPr>
          <w:p w14:paraId="65BD6A20"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Local</w:t>
            </w:r>
          </w:p>
        </w:tc>
        <w:tc>
          <w:tcPr>
            <w:tcW w:w="888" w:type="dxa"/>
            <w:tcBorders>
              <w:top w:val="single" w:sz="8" w:space="0" w:color="auto"/>
              <w:left w:val="nil"/>
              <w:bottom w:val="nil"/>
              <w:right w:val="single" w:sz="8" w:space="0" w:color="auto"/>
            </w:tcBorders>
            <w:shd w:val="clear" w:color="auto" w:fill="auto"/>
            <w:noWrap/>
            <w:vAlign w:val="center"/>
            <w:hideMark/>
          </w:tcPr>
          <w:p w14:paraId="2E9D4CC8"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single" w:sz="8" w:space="0" w:color="auto"/>
              <w:left w:val="nil"/>
              <w:bottom w:val="nil"/>
              <w:right w:val="single" w:sz="8" w:space="0" w:color="auto"/>
            </w:tcBorders>
            <w:shd w:val="clear" w:color="auto" w:fill="auto"/>
            <w:noWrap/>
            <w:vAlign w:val="center"/>
            <w:hideMark/>
          </w:tcPr>
          <w:p w14:paraId="6397517F"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single" w:sz="8" w:space="0" w:color="auto"/>
              <w:left w:val="nil"/>
              <w:bottom w:val="nil"/>
              <w:right w:val="single" w:sz="8" w:space="0" w:color="auto"/>
            </w:tcBorders>
            <w:shd w:val="clear" w:color="auto" w:fill="auto"/>
            <w:noWrap/>
            <w:vAlign w:val="center"/>
            <w:hideMark/>
          </w:tcPr>
          <w:p w14:paraId="3F1E61DC"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single" w:sz="8" w:space="0" w:color="auto"/>
              <w:left w:val="nil"/>
              <w:bottom w:val="nil"/>
              <w:right w:val="single" w:sz="8" w:space="0" w:color="auto"/>
            </w:tcBorders>
            <w:shd w:val="clear" w:color="auto" w:fill="auto"/>
            <w:noWrap/>
            <w:vAlign w:val="center"/>
            <w:hideMark/>
          </w:tcPr>
          <w:p w14:paraId="0B9CFDE8"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single" w:sz="8" w:space="0" w:color="auto"/>
              <w:left w:val="nil"/>
              <w:bottom w:val="nil"/>
              <w:right w:val="nil"/>
            </w:tcBorders>
            <w:shd w:val="clear" w:color="auto" w:fill="auto"/>
            <w:noWrap/>
            <w:vAlign w:val="center"/>
            <w:hideMark/>
          </w:tcPr>
          <w:p w14:paraId="20C55D9D"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single" w:sz="8" w:space="0" w:color="auto"/>
              <w:left w:val="single" w:sz="8" w:space="0" w:color="auto"/>
              <w:bottom w:val="nil"/>
              <w:right w:val="single" w:sz="8" w:space="0" w:color="auto"/>
            </w:tcBorders>
            <w:shd w:val="clear" w:color="auto" w:fill="auto"/>
            <w:noWrap/>
            <w:vAlign w:val="center"/>
            <w:hideMark/>
          </w:tcPr>
          <w:p w14:paraId="4EA50994"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nil"/>
              <w:right w:val="single" w:sz="8" w:space="0" w:color="auto"/>
            </w:tcBorders>
            <w:shd w:val="clear" w:color="auto" w:fill="auto"/>
            <w:noWrap/>
            <w:vAlign w:val="center"/>
            <w:hideMark/>
          </w:tcPr>
          <w:p w14:paraId="2C6D5FCA"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2EE0EDC6" w14:textId="77777777" w:rsidTr="00973D85">
        <w:trPr>
          <w:trHeight w:val="540"/>
        </w:trPr>
        <w:tc>
          <w:tcPr>
            <w:tcW w:w="745" w:type="dxa"/>
            <w:tcBorders>
              <w:top w:val="nil"/>
              <w:left w:val="single" w:sz="8" w:space="0" w:color="auto"/>
              <w:bottom w:val="single" w:sz="8" w:space="0" w:color="auto"/>
              <w:right w:val="single" w:sz="8" w:space="0" w:color="auto"/>
            </w:tcBorders>
            <w:shd w:val="clear" w:color="auto" w:fill="auto"/>
            <w:vAlign w:val="center"/>
            <w:hideMark/>
          </w:tcPr>
          <w:p w14:paraId="5E430595"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dashed" w:sz="4" w:space="0" w:color="auto"/>
              <w:left w:val="nil"/>
              <w:bottom w:val="single" w:sz="8" w:space="0" w:color="auto"/>
              <w:right w:val="single" w:sz="8" w:space="0" w:color="auto"/>
            </w:tcBorders>
            <w:shd w:val="clear" w:color="auto" w:fill="auto"/>
            <w:noWrap/>
            <w:vAlign w:val="center"/>
            <w:hideMark/>
          </w:tcPr>
          <w:p w14:paraId="4C3A069C"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Sci.</w:t>
            </w:r>
          </w:p>
        </w:tc>
        <w:tc>
          <w:tcPr>
            <w:tcW w:w="888" w:type="dxa"/>
            <w:tcBorders>
              <w:top w:val="nil"/>
              <w:left w:val="nil"/>
              <w:bottom w:val="single" w:sz="8" w:space="0" w:color="auto"/>
              <w:right w:val="single" w:sz="8" w:space="0" w:color="auto"/>
            </w:tcBorders>
            <w:shd w:val="clear" w:color="auto" w:fill="auto"/>
            <w:noWrap/>
            <w:vAlign w:val="center"/>
            <w:hideMark/>
          </w:tcPr>
          <w:p w14:paraId="691C7492"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nil"/>
              <w:left w:val="nil"/>
              <w:bottom w:val="single" w:sz="8" w:space="0" w:color="auto"/>
              <w:right w:val="single" w:sz="8" w:space="0" w:color="auto"/>
            </w:tcBorders>
            <w:shd w:val="clear" w:color="auto" w:fill="auto"/>
            <w:noWrap/>
            <w:vAlign w:val="center"/>
            <w:hideMark/>
          </w:tcPr>
          <w:p w14:paraId="03B10672"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nil"/>
              <w:left w:val="nil"/>
              <w:bottom w:val="single" w:sz="8" w:space="0" w:color="auto"/>
              <w:right w:val="single" w:sz="8" w:space="0" w:color="auto"/>
            </w:tcBorders>
            <w:shd w:val="clear" w:color="auto" w:fill="auto"/>
            <w:noWrap/>
            <w:vAlign w:val="center"/>
            <w:hideMark/>
          </w:tcPr>
          <w:p w14:paraId="3950EB20"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nil"/>
              <w:left w:val="nil"/>
              <w:bottom w:val="single" w:sz="8" w:space="0" w:color="auto"/>
              <w:right w:val="single" w:sz="8" w:space="0" w:color="auto"/>
            </w:tcBorders>
            <w:shd w:val="clear" w:color="auto" w:fill="auto"/>
            <w:noWrap/>
            <w:vAlign w:val="center"/>
            <w:hideMark/>
          </w:tcPr>
          <w:p w14:paraId="70590ECD"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nil"/>
              <w:left w:val="nil"/>
              <w:bottom w:val="single" w:sz="8" w:space="0" w:color="auto"/>
              <w:right w:val="nil"/>
            </w:tcBorders>
            <w:shd w:val="clear" w:color="auto" w:fill="auto"/>
            <w:noWrap/>
            <w:vAlign w:val="center"/>
            <w:hideMark/>
          </w:tcPr>
          <w:p w14:paraId="2399C90F"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nil"/>
              <w:left w:val="single" w:sz="8" w:space="0" w:color="auto"/>
              <w:bottom w:val="single" w:sz="8" w:space="0" w:color="auto"/>
              <w:right w:val="single" w:sz="8" w:space="0" w:color="auto"/>
            </w:tcBorders>
            <w:shd w:val="clear" w:color="auto" w:fill="auto"/>
            <w:noWrap/>
            <w:vAlign w:val="center"/>
            <w:hideMark/>
          </w:tcPr>
          <w:p w14:paraId="5DC2FE38"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single" w:sz="8" w:space="0" w:color="auto"/>
              <w:right w:val="single" w:sz="8" w:space="0" w:color="auto"/>
            </w:tcBorders>
            <w:shd w:val="clear" w:color="auto" w:fill="auto"/>
            <w:noWrap/>
            <w:vAlign w:val="center"/>
            <w:hideMark/>
          </w:tcPr>
          <w:p w14:paraId="1C9F85E9"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71D509E6" w14:textId="77777777" w:rsidTr="00973D85">
        <w:trPr>
          <w:trHeight w:val="540"/>
        </w:trPr>
        <w:tc>
          <w:tcPr>
            <w:tcW w:w="745" w:type="dxa"/>
            <w:tcBorders>
              <w:top w:val="single" w:sz="8" w:space="0" w:color="auto"/>
              <w:left w:val="single" w:sz="8" w:space="0" w:color="auto"/>
              <w:bottom w:val="nil"/>
              <w:right w:val="single" w:sz="8" w:space="0" w:color="auto"/>
            </w:tcBorders>
            <w:shd w:val="clear" w:color="auto" w:fill="auto"/>
            <w:vAlign w:val="center"/>
            <w:hideMark/>
          </w:tcPr>
          <w:p w14:paraId="060E8C44"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single" w:sz="8" w:space="0" w:color="auto"/>
              <w:left w:val="nil"/>
              <w:bottom w:val="dashed" w:sz="4" w:space="0" w:color="auto"/>
              <w:right w:val="single" w:sz="8" w:space="0" w:color="auto"/>
            </w:tcBorders>
            <w:shd w:val="clear" w:color="auto" w:fill="auto"/>
            <w:noWrap/>
            <w:vAlign w:val="center"/>
            <w:hideMark/>
          </w:tcPr>
          <w:p w14:paraId="7727BD2E"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Local</w:t>
            </w:r>
          </w:p>
        </w:tc>
        <w:tc>
          <w:tcPr>
            <w:tcW w:w="888" w:type="dxa"/>
            <w:tcBorders>
              <w:top w:val="single" w:sz="8" w:space="0" w:color="auto"/>
              <w:left w:val="nil"/>
              <w:bottom w:val="nil"/>
              <w:right w:val="single" w:sz="8" w:space="0" w:color="auto"/>
            </w:tcBorders>
            <w:shd w:val="clear" w:color="auto" w:fill="auto"/>
            <w:noWrap/>
            <w:vAlign w:val="center"/>
            <w:hideMark/>
          </w:tcPr>
          <w:p w14:paraId="4A917B8E"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single" w:sz="8" w:space="0" w:color="auto"/>
              <w:left w:val="nil"/>
              <w:bottom w:val="nil"/>
              <w:right w:val="single" w:sz="8" w:space="0" w:color="auto"/>
            </w:tcBorders>
            <w:shd w:val="clear" w:color="auto" w:fill="auto"/>
            <w:noWrap/>
            <w:vAlign w:val="center"/>
            <w:hideMark/>
          </w:tcPr>
          <w:p w14:paraId="4A3DDB84"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single" w:sz="8" w:space="0" w:color="auto"/>
              <w:left w:val="nil"/>
              <w:bottom w:val="nil"/>
              <w:right w:val="single" w:sz="8" w:space="0" w:color="auto"/>
            </w:tcBorders>
            <w:shd w:val="clear" w:color="auto" w:fill="auto"/>
            <w:noWrap/>
            <w:vAlign w:val="center"/>
            <w:hideMark/>
          </w:tcPr>
          <w:p w14:paraId="421B2421"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single" w:sz="8" w:space="0" w:color="auto"/>
              <w:left w:val="nil"/>
              <w:bottom w:val="nil"/>
              <w:right w:val="single" w:sz="8" w:space="0" w:color="auto"/>
            </w:tcBorders>
            <w:shd w:val="clear" w:color="auto" w:fill="auto"/>
            <w:noWrap/>
            <w:vAlign w:val="center"/>
            <w:hideMark/>
          </w:tcPr>
          <w:p w14:paraId="2645E347"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single" w:sz="8" w:space="0" w:color="auto"/>
              <w:left w:val="nil"/>
              <w:bottom w:val="nil"/>
              <w:right w:val="nil"/>
            </w:tcBorders>
            <w:shd w:val="clear" w:color="auto" w:fill="auto"/>
            <w:noWrap/>
            <w:vAlign w:val="center"/>
            <w:hideMark/>
          </w:tcPr>
          <w:p w14:paraId="622CD3BD"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single" w:sz="8" w:space="0" w:color="auto"/>
              <w:left w:val="single" w:sz="8" w:space="0" w:color="auto"/>
              <w:bottom w:val="nil"/>
              <w:right w:val="single" w:sz="8" w:space="0" w:color="auto"/>
            </w:tcBorders>
            <w:shd w:val="clear" w:color="auto" w:fill="auto"/>
            <w:noWrap/>
            <w:vAlign w:val="center"/>
            <w:hideMark/>
          </w:tcPr>
          <w:p w14:paraId="6CC3D54C"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nil"/>
              <w:right w:val="single" w:sz="8" w:space="0" w:color="auto"/>
            </w:tcBorders>
            <w:shd w:val="clear" w:color="auto" w:fill="auto"/>
            <w:noWrap/>
            <w:vAlign w:val="center"/>
            <w:hideMark/>
          </w:tcPr>
          <w:p w14:paraId="2FDAA412"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74556647" w14:textId="77777777" w:rsidTr="00973D85">
        <w:trPr>
          <w:trHeight w:val="540"/>
        </w:trPr>
        <w:tc>
          <w:tcPr>
            <w:tcW w:w="745" w:type="dxa"/>
            <w:tcBorders>
              <w:top w:val="nil"/>
              <w:left w:val="single" w:sz="8" w:space="0" w:color="auto"/>
              <w:bottom w:val="single" w:sz="8" w:space="0" w:color="auto"/>
              <w:right w:val="single" w:sz="8" w:space="0" w:color="auto"/>
            </w:tcBorders>
            <w:shd w:val="clear" w:color="auto" w:fill="auto"/>
            <w:vAlign w:val="center"/>
            <w:hideMark/>
          </w:tcPr>
          <w:p w14:paraId="14E9A1B6"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dashed" w:sz="4" w:space="0" w:color="auto"/>
              <w:left w:val="nil"/>
              <w:bottom w:val="single" w:sz="8" w:space="0" w:color="auto"/>
              <w:right w:val="single" w:sz="8" w:space="0" w:color="auto"/>
            </w:tcBorders>
            <w:shd w:val="clear" w:color="auto" w:fill="auto"/>
            <w:noWrap/>
            <w:vAlign w:val="center"/>
            <w:hideMark/>
          </w:tcPr>
          <w:p w14:paraId="61ED7EFC"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Sci.</w:t>
            </w:r>
          </w:p>
        </w:tc>
        <w:tc>
          <w:tcPr>
            <w:tcW w:w="888" w:type="dxa"/>
            <w:tcBorders>
              <w:top w:val="nil"/>
              <w:left w:val="nil"/>
              <w:bottom w:val="single" w:sz="8" w:space="0" w:color="auto"/>
              <w:right w:val="single" w:sz="8" w:space="0" w:color="auto"/>
            </w:tcBorders>
            <w:shd w:val="clear" w:color="auto" w:fill="auto"/>
            <w:noWrap/>
            <w:vAlign w:val="center"/>
            <w:hideMark/>
          </w:tcPr>
          <w:p w14:paraId="6F2D6867"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nil"/>
              <w:left w:val="nil"/>
              <w:bottom w:val="single" w:sz="8" w:space="0" w:color="auto"/>
              <w:right w:val="single" w:sz="8" w:space="0" w:color="auto"/>
            </w:tcBorders>
            <w:shd w:val="clear" w:color="auto" w:fill="auto"/>
            <w:noWrap/>
            <w:vAlign w:val="center"/>
            <w:hideMark/>
          </w:tcPr>
          <w:p w14:paraId="3C0B35F9"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nil"/>
              <w:left w:val="nil"/>
              <w:bottom w:val="single" w:sz="8" w:space="0" w:color="auto"/>
              <w:right w:val="single" w:sz="8" w:space="0" w:color="auto"/>
            </w:tcBorders>
            <w:shd w:val="clear" w:color="auto" w:fill="auto"/>
            <w:noWrap/>
            <w:vAlign w:val="center"/>
            <w:hideMark/>
          </w:tcPr>
          <w:p w14:paraId="1522635B"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nil"/>
              <w:left w:val="nil"/>
              <w:bottom w:val="single" w:sz="8" w:space="0" w:color="auto"/>
              <w:right w:val="single" w:sz="8" w:space="0" w:color="auto"/>
            </w:tcBorders>
            <w:shd w:val="clear" w:color="auto" w:fill="auto"/>
            <w:noWrap/>
            <w:vAlign w:val="center"/>
            <w:hideMark/>
          </w:tcPr>
          <w:p w14:paraId="634A61FD"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nil"/>
              <w:left w:val="nil"/>
              <w:bottom w:val="single" w:sz="8" w:space="0" w:color="auto"/>
              <w:right w:val="nil"/>
            </w:tcBorders>
            <w:shd w:val="clear" w:color="auto" w:fill="auto"/>
            <w:noWrap/>
            <w:vAlign w:val="center"/>
            <w:hideMark/>
          </w:tcPr>
          <w:p w14:paraId="379E0F23"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nil"/>
              <w:left w:val="single" w:sz="8" w:space="0" w:color="auto"/>
              <w:bottom w:val="single" w:sz="8" w:space="0" w:color="auto"/>
              <w:right w:val="single" w:sz="8" w:space="0" w:color="auto"/>
            </w:tcBorders>
            <w:shd w:val="clear" w:color="auto" w:fill="auto"/>
            <w:noWrap/>
            <w:vAlign w:val="center"/>
            <w:hideMark/>
          </w:tcPr>
          <w:p w14:paraId="45B77E97"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single" w:sz="8" w:space="0" w:color="auto"/>
              <w:right w:val="single" w:sz="8" w:space="0" w:color="auto"/>
            </w:tcBorders>
            <w:shd w:val="clear" w:color="auto" w:fill="auto"/>
            <w:noWrap/>
            <w:vAlign w:val="center"/>
            <w:hideMark/>
          </w:tcPr>
          <w:p w14:paraId="2B804EA2"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390C3E32" w14:textId="77777777" w:rsidTr="00973D85">
        <w:trPr>
          <w:trHeight w:val="540"/>
        </w:trPr>
        <w:tc>
          <w:tcPr>
            <w:tcW w:w="745" w:type="dxa"/>
            <w:tcBorders>
              <w:top w:val="single" w:sz="8" w:space="0" w:color="auto"/>
              <w:left w:val="single" w:sz="8" w:space="0" w:color="auto"/>
              <w:bottom w:val="nil"/>
              <w:right w:val="single" w:sz="8" w:space="0" w:color="auto"/>
            </w:tcBorders>
            <w:shd w:val="clear" w:color="auto" w:fill="auto"/>
            <w:vAlign w:val="center"/>
            <w:hideMark/>
          </w:tcPr>
          <w:p w14:paraId="0B41B24C"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single" w:sz="8" w:space="0" w:color="auto"/>
              <w:left w:val="nil"/>
              <w:bottom w:val="dashed" w:sz="4" w:space="0" w:color="auto"/>
              <w:right w:val="single" w:sz="8" w:space="0" w:color="auto"/>
            </w:tcBorders>
            <w:shd w:val="clear" w:color="auto" w:fill="auto"/>
            <w:noWrap/>
            <w:vAlign w:val="center"/>
            <w:hideMark/>
          </w:tcPr>
          <w:p w14:paraId="7261D4DD"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Local</w:t>
            </w:r>
          </w:p>
        </w:tc>
        <w:tc>
          <w:tcPr>
            <w:tcW w:w="888" w:type="dxa"/>
            <w:tcBorders>
              <w:top w:val="single" w:sz="8" w:space="0" w:color="auto"/>
              <w:left w:val="nil"/>
              <w:bottom w:val="nil"/>
              <w:right w:val="single" w:sz="8" w:space="0" w:color="auto"/>
            </w:tcBorders>
            <w:shd w:val="clear" w:color="auto" w:fill="auto"/>
            <w:noWrap/>
            <w:vAlign w:val="center"/>
            <w:hideMark/>
          </w:tcPr>
          <w:p w14:paraId="2E301886"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single" w:sz="8" w:space="0" w:color="auto"/>
              <w:left w:val="nil"/>
              <w:bottom w:val="nil"/>
              <w:right w:val="single" w:sz="8" w:space="0" w:color="auto"/>
            </w:tcBorders>
            <w:shd w:val="clear" w:color="auto" w:fill="auto"/>
            <w:noWrap/>
            <w:vAlign w:val="center"/>
            <w:hideMark/>
          </w:tcPr>
          <w:p w14:paraId="06299870"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single" w:sz="8" w:space="0" w:color="auto"/>
              <w:left w:val="nil"/>
              <w:bottom w:val="nil"/>
              <w:right w:val="single" w:sz="8" w:space="0" w:color="auto"/>
            </w:tcBorders>
            <w:shd w:val="clear" w:color="auto" w:fill="auto"/>
            <w:noWrap/>
            <w:vAlign w:val="center"/>
            <w:hideMark/>
          </w:tcPr>
          <w:p w14:paraId="04C9A64E"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single" w:sz="8" w:space="0" w:color="auto"/>
              <w:left w:val="nil"/>
              <w:bottom w:val="nil"/>
              <w:right w:val="single" w:sz="8" w:space="0" w:color="auto"/>
            </w:tcBorders>
            <w:shd w:val="clear" w:color="auto" w:fill="auto"/>
            <w:noWrap/>
            <w:vAlign w:val="center"/>
            <w:hideMark/>
          </w:tcPr>
          <w:p w14:paraId="46FDB8DB"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single" w:sz="8" w:space="0" w:color="auto"/>
              <w:left w:val="nil"/>
              <w:bottom w:val="nil"/>
              <w:right w:val="nil"/>
            </w:tcBorders>
            <w:shd w:val="clear" w:color="auto" w:fill="auto"/>
            <w:noWrap/>
            <w:vAlign w:val="center"/>
            <w:hideMark/>
          </w:tcPr>
          <w:p w14:paraId="0EA97E15"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single" w:sz="8" w:space="0" w:color="auto"/>
              <w:left w:val="single" w:sz="8" w:space="0" w:color="auto"/>
              <w:bottom w:val="nil"/>
              <w:right w:val="single" w:sz="8" w:space="0" w:color="auto"/>
            </w:tcBorders>
            <w:shd w:val="clear" w:color="auto" w:fill="auto"/>
            <w:noWrap/>
            <w:vAlign w:val="center"/>
            <w:hideMark/>
          </w:tcPr>
          <w:p w14:paraId="17569AE9"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nil"/>
              <w:right w:val="single" w:sz="8" w:space="0" w:color="auto"/>
            </w:tcBorders>
            <w:shd w:val="clear" w:color="auto" w:fill="auto"/>
            <w:noWrap/>
            <w:vAlign w:val="center"/>
            <w:hideMark/>
          </w:tcPr>
          <w:p w14:paraId="7081A7B8"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3EF0A03F" w14:textId="77777777" w:rsidTr="00973D85">
        <w:trPr>
          <w:trHeight w:val="540"/>
        </w:trPr>
        <w:tc>
          <w:tcPr>
            <w:tcW w:w="745" w:type="dxa"/>
            <w:tcBorders>
              <w:top w:val="nil"/>
              <w:left w:val="single" w:sz="8" w:space="0" w:color="auto"/>
              <w:bottom w:val="single" w:sz="8" w:space="0" w:color="auto"/>
              <w:right w:val="single" w:sz="8" w:space="0" w:color="auto"/>
            </w:tcBorders>
            <w:shd w:val="clear" w:color="auto" w:fill="auto"/>
            <w:vAlign w:val="center"/>
            <w:hideMark/>
          </w:tcPr>
          <w:p w14:paraId="25BAE3D9"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dashed" w:sz="4" w:space="0" w:color="auto"/>
              <w:left w:val="nil"/>
              <w:bottom w:val="single" w:sz="8" w:space="0" w:color="auto"/>
              <w:right w:val="single" w:sz="8" w:space="0" w:color="auto"/>
            </w:tcBorders>
            <w:shd w:val="clear" w:color="auto" w:fill="auto"/>
            <w:noWrap/>
            <w:vAlign w:val="center"/>
            <w:hideMark/>
          </w:tcPr>
          <w:p w14:paraId="0DC3D3F3"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Sci.</w:t>
            </w:r>
          </w:p>
        </w:tc>
        <w:tc>
          <w:tcPr>
            <w:tcW w:w="888" w:type="dxa"/>
            <w:tcBorders>
              <w:top w:val="nil"/>
              <w:left w:val="nil"/>
              <w:bottom w:val="single" w:sz="8" w:space="0" w:color="auto"/>
              <w:right w:val="single" w:sz="8" w:space="0" w:color="auto"/>
            </w:tcBorders>
            <w:shd w:val="clear" w:color="auto" w:fill="auto"/>
            <w:noWrap/>
            <w:vAlign w:val="center"/>
            <w:hideMark/>
          </w:tcPr>
          <w:p w14:paraId="2CA6DC22"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nil"/>
              <w:left w:val="nil"/>
              <w:bottom w:val="single" w:sz="8" w:space="0" w:color="auto"/>
              <w:right w:val="single" w:sz="8" w:space="0" w:color="auto"/>
            </w:tcBorders>
            <w:shd w:val="clear" w:color="auto" w:fill="auto"/>
            <w:noWrap/>
            <w:vAlign w:val="center"/>
            <w:hideMark/>
          </w:tcPr>
          <w:p w14:paraId="1857C970"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nil"/>
              <w:left w:val="nil"/>
              <w:bottom w:val="single" w:sz="8" w:space="0" w:color="auto"/>
              <w:right w:val="single" w:sz="8" w:space="0" w:color="auto"/>
            </w:tcBorders>
            <w:shd w:val="clear" w:color="auto" w:fill="auto"/>
            <w:noWrap/>
            <w:vAlign w:val="center"/>
            <w:hideMark/>
          </w:tcPr>
          <w:p w14:paraId="7AD7934B"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nil"/>
              <w:left w:val="nil"/>
              <w:bottom w:val="single" w:sz="8" w:space="0" w:color="auto"/>
              <w:right w:val="single" w:sz="8" w:space="0" w:color="auto"/>
            </w:tcBorders>
            <w:shd w:val="clear" w:color="auto" w:fill="auto"/>
            <w:noWrap/>
            <w:vAlign w:val="center"/>
            <w:hideMark/>
          </w:tcPr>
          <w:p w14:paraId="3B3A9AA2"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nil"/>
              <w:left w:val="nil"/>
              <w:bottom w:val="single" w:sz="8" w:space="0" w:color="auto"/>
              <w:right w:val="nil"/>
            </w:tcBorders>
            <w:shd w:val="clear" w:color="auto" w:fill="auto"/>
            <w:noWrap/>
            <w:vAlign w:val="center"/>
            <w:hideMark/>
          </w:tcPr>
          <w:p w14:paraId="524B1264"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nil"/>
              <w:left w:val="single" w:sz="8" w:space="0" w:color="auto"/>
              <w:bottom w:val="single" w:sz="8" w:space="0" w:color="auto"/>
              <w:right w:val="single" w:sz="8" w:space="0" w:color="auto"/>
            </w:tcBorders>
            <w:shd w:val="clear" w:color="auto" w:fill="auto"/>
            <w:noWrap/>
            <w:vAlign w:val="center"/>
            <w:hideMark/>
          </w:tcPr>
          <w:p w14:paraId="250D627E"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single" w:sz="8" w:space="0" w:color="auto"/>
              <w:right w:val="single" w:sz="8" w:space="0" w:color="auto"/>
            </w:tcBorders>
            <w:shd w:val="clear" w:color="auto" w:fill="auto"/>
            <w:noWrap/>
            <w:vAlign w:val="center"/>
            <w:hideMark/>
          </w:tcPr>
          <w:p w14:paraId="0D883F4A"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086EE180" w14:textId="77777777" w:rsidTr="00973D85">
        <w:trPr>
          <w:trHeight w:val="540"/>
        </w:trPr>
        <w:tc>
          <w:tcPr>
            <w:tcW w:w="745" w:type="dxa"/>
            <w:tcBorders>
              <w:top w:val="single" w:sz="8" w:space="0" w:color="auto"/>
              <w:left w:val="single" w:sz="8" w:space="0" w:color="auto"/>
              <w:bottom w:val="nil"/>
              <w:right w:val="single" w:sz="8" w:space="0" w:color="auto"/>
            </w:tcBorders>
            <w:shd w:val="clear" w:color="auto" w:fill="auto"/>
            <w:vAlign w:val="center"/>
            <w:hideMark/>
          </w:tcPr>
          <w:p w14:paraId="30406ABA"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single" w:sz="8" w:space="0" w:color="auto"/>
              <w:left w:val="nil"/>
              <w:bottom w:val="dashed" w:sz="4" w:space="0" w:color="auto"/>
              <w:right w:val="single" w:sz="8" w:space="0" w:color="auto"/>
            </w:tcBorders>
            <w:shd w:val="clear" w:color="auto" w:fill="auto"/>
            <w:noWrap/>
            <w:vAlign w:val="center"/>
            <w:hideMark/>
          </w:tcPr>
          <w:p w14:paraId="324B333E"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Local</w:t>
            </w:r>
          </w:p>
        </w:tc>
        <w:tc>
          <w:tcPr>
            <w:tcW w:w="888" w:type="dxa"/>
            <w:tcBorders>
              <w:top w:val="single" w:sz="8" w:space="0" w:color="auto"/>
              <w:left w:val="nil"/>
              <w:bottom w:val="nil"/>
              <w:right w:val="single" w:sz="8" w:space="0" w:color="auto"/>
            </w:tcBorders>
            <w:shd w:val="clear" w:color="auto" w:fill="auto"/>
            <w:noWrap/>
            <w:vAlign w:val="center"/>
            <w:hideMark/>
          </w:tcPr>
          <w:p w14:paraId="09F9AAEB"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single" w:sz="8" w:space="0" w:color="auto"/>
              <w:left w:val="nil"/>
              <w:bottom w:val="nil"/>
              <w:right w:val="single" w:sz="8" w:space="0" w:color="auto"/>
            </w:tcBorders>
            <w:shd w:val="clear" w:color="auto" w:fill="auto"/>
            <w:noWrap/>
            <w:vAlign w:val="center"/>
            <w:hideMark/>
          </w:tcPr>
          <w:p w14:paraId="4A1EA13C"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single" w:sz="8" w:space="0" w:color="auto"/>
              <w:left w:val="nil"/>
              <w:bottom w:val="nil"/>
              <w:right w:val="single" w:sz="8" w:space="0" w:color="auto"/>
            </w:tcBorders>
            <w:shd w:val="clear" w:color="auto" w:fill="auto"/>
            <w:noWrap/>
            <w:vAlign w:val="center"/>
            <w:hideMark/>
          </w:tcPr>
          <w:p w14:paraId="141C468D"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single" w:sz="8" w:space="0" w:color="auto"/>
              <w:left w:val="nil"/>
              <w:bottom w:val="nil"/>
              <w:right w:val="single" w:sz="8" w:space="0" w:color="auto"/>
            </w:tcBorders>
            <w:shd w:val="clear" w:color="auto" w:fill="auto"/>
            <w:noWrap/>
            <w:vAlign w:val="center"/>
            <w:hideMark/>
          </w:tcPr>
          <w:p w14:paraId="1BCB5B34"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single" w:sz="8" w:space="0" w:color="auto"/>
              <w:left w:val="nil"/>
              <w:bottom w:val="nil"/>
              <w:right w:val="nil"/>
            </w:tcBorders>
            <w:shd w:val="clear" w:color="auto" w:fill="auto"/>
            <w:noWrap/>
            <w:vAlign w:val="center"/>
            <w:hideMark/>
          </w:tcPr>
          <w:p w14:paraId="63769468"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single" w:sz="8" w:space="0" w:color="auto"/>
              <w:left w:val="single" w:sz="8" w:space="0" w:color="auto"/>
              <w:bottom w:val="nil"/>
              <w:right w:val="single" w:sz="8" w:space="0" w:color="auto"/>
            </w:tcBorders>
            <w:shd w:val="clear" w:color="auto" w:fill="auto"/>
            <w:noWrap/>
            <w:vAlign w:val="center"/>
            <w:hideMark/>
          </w:tcPr>
          <w:p w14:paraId="572854AA"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nil"/>
              <w:right w:val="single" w:sz="8" w:space="0" w:color="auto"/>
            </w:tcBorders>
            <w:shd w:val="clear" w:color="auto" w:fill="auto"/>
            <w:noWrap/>
            <w:vAlign w:val="center"/>
            <w:hideMark/>
          </w:tcPr>
          <w:p w14:paraId="4144D367"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4ADEFDB2" w14:textId="77777777" w:rsidTr="00973D85">
        <w:trPr>
          <w:trHeight w:val="540"/>
        </w:trPr>
        <w:tc>
          <w:tcPr>
            <w:tcW w:w="745" w:type="dxa"/>
            <w:tcBorders>
              <w:top w:val="nil"/>
              <w:left w:val="single" w:sz="8" w:space="0" w:color="auto"/>
              <w:bottom w:val="single" w:sz="8" w:space="0" w:color="auto"/>
              <w:right w:val="single" w:sz="8" w:space="0" w:color="auto"/>
            </w:tcBorders>
            <w:shd w:val="clear" w:color="auto" w:fill="auto"/>
            <w:vAlign w:val="center"/>
            <w:hideMark/>
          </w:tcPr>
          <w:p w14:paraId="20CD9F21"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dashed" w:sz="4" w:space="0" w:color="auto"/>
              <w:left w:val="nil"/>
              <w:bottom w:val="single" w:sz="8" w:space="0" w:color="auto"/>
              <w:right w:val="single" w:sz="8" w:space="0" w:color="auto"/>
            </w:tcBorders>
            <w:shd w:val="clear" w:color="auto" w:fill="auto"/>
            <w:noWrap/>
            <w:vAlign w:val="center"/>
            <w:hideMark/>
          </w:tcPr>
          <w:p w14:paraId="0B5E6E3D"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Sci.</w:t>
            </w:r>
          </w:p>
        </w:tc>
        <w:tc>
          <w:tcPr>
            <w:tcW w:w="888" w:type="dxa"/>
            <w:tcBorders>
              <w:top w:val="nil"/>
              <w:left w:val="nil"/>
              <w:bottom w:val="single" w:sz="8" w:space="0" w:color="auto"/>
              <w:right w:val="single" w:sz="8" w:space="0" w:color="auto"/>
            </w:tcBorders>
            <w:shd w:val="clear" w:color="auto" w:fill="auto"/>
            <w:noWrap/>
            <w:vAlign w:val="center"/>
            <w:hideMark/>
          </w:tcPr>
          <w:p w14:paraId="40B7C4F2"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nil"/>
              <w:left w:val="nil"/>
              <w:bottom w:val="single" w:sz="8" w:space="0" w:color="auto"/>
              <w:right w:val="single" w:sz="8" w:space="0" w:color="auto"/>
            </w:tcBorders>
            <w:shd w:val="clear" w:color="auto" w:fill="auto"/>
            <w:noWrap/>
            <w:vAlign w:val="center"/>
            <w:hideMark/>
          </w:tcPr>
          <w:p w14:paraId="650B46E3"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nil"/>
              <w:left w:val="nil"/>
              <w:bottom w:val="single" w:sz="8" w:space="0" w:color="auto"/>
              <w:right w:val="single" w:sz="8" w:space="0" w:color="auto"/>
            </w:tcBorders>
            <w:shd w:val="clear" w:color="auto" w:fill="auto"/>
            <w:noWrap/>
            <w:vAlign w:val="center"/>
            <w:hideMark/>
          </w:tcPr>
          <w:p w14:paraId="7CAB5D89"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nil"/>
              <w:left w:val="nil"/>
              <w:bottom w:val="single" w:sz="8" w:space="0" w:color="auto"/>
              <w:right w:val="single" w:sz="8" w:space="0" w:color="auto"/>
            </w:tcBorders>
            <w:shd w:val="clear" w:color="auto" w:fill="auto"/>
            <w:noWrap/>
            <w:vAlign w:val="center"/>
            <w:hideMark/>
          </w:tcPr>
          <w:p w14:paraId="55304043"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nil"/>
              <w:left w:val="nil"/>
              <w:bottom w:val="single" w:sz="8" w:space="0" w:color="auto"/>
              <w:right w:val="nil"/>
            </w:tcBorders>
            <w:shd w:val="clear" w:color="auto" w:fill="auto"/>
            <w:noWrap/>
            <w:vAlign w:val="center"/>
            <w:hideMark/>
          </w:tcPr>
          <w:p w14:paraId="371E2EF8"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nil"/>
              <w:left w:val="single" w:sz="8" w:space="0" w:color="auto"/>
              <w:bottom w:val="single" w:sz="8" w:space="0" w:color="auto"/>
              <w:right w:val="single" w:sz="8" w:space="0" w:color="auto"/>
            </w:tcBorders>
            <w:shd w:val="clear" w:color="auto" w:fill="auto"/>
            <w:noWrap/>
            <w:vAlign w:val="center"/>
            <w:hideMark/>
          </w:tcPr>
          <w:p w14:paraId="1BFCB7C3"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single" w:sz="8" w:space="0" w:color="auto"/>
              <w:right w:val="single" w:sz="8" w:space="0" w:color="auto"/>
            </w:tcBorders>
            <w:shd w:val="clear" w:color="auto" w:fill="auto"/>
            <w:noWrap/>
            <w:vAlign w:val="center"/>
            <w:hideMark/>
          </w:tcPr>
          <w:p w14:paraId="49227B3F"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1334B374" w14:textId="77777777" w:rsidTr="00973D85">
        <w:trPr>
          <w:trHeight w:val="540"/>
        </w:trPr>
        <w:tc>
          <w:tcPr>
            <w:tcW w:w="745" w:type="dxa"/>
            <w:tcBorders>
              <w:top w:val="single" w:sz="8" w:space="0" w:color="auto"/>
              <w:left w:val="single" w:sz="8" w:space="0" w:color="auto"/>
              <w:bottom w:val="nil"/>
              <w:right w:val="single" w:sz="8" w:space="0" w:color="auto"/>
            </w:tcBorders>
            <w:shd w:val="clear" w:color="auto" w:fill="auto"/>
            <w:vAlign w:val="center"/>
            <w:hideMark/>
          </w:tcPr>
          <w:p w14:paraId="67B77F63"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single" w:sz="8" w:space="0" w:color="auto"/>
              <w:left w:val="nil"/>
              <w:bottom w:val="dashed" w:sz="4" w:space="0" w:color="auto"/>
              <w:right w:val="single" w:sz="8" w:space="0" w:color="auto"/>
            </w:tcBorders>
            <w:shd w:val="clear" w:color="auto" w:fill="auto"/>
            <w:noWrap/>
            <w:vAlign w:val="center"/>
            <w:hideMark/>
          </w:tcPr>
          <w:p w14:paraId="059EDE1F"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Local</w:t>
            </w:r>
          </w:p>
        </w:tc>
        <w:tc>
          <w:tcPr>
            <w:tcW w:w="888" w:type="dxa"/>
            <w:tcBorders>
              <w:top w:val="single" w:sz="8" w:space="0" w:color="auto"/>
              <w:left w:val="nil"/>
              <w:bottom w:val="nil"/>
              <w:right w:val="single" w:sz="8" w:space="0" w:color="auto"/>
            </w:tcBorders>
            <w:shd w:val="clear" w:color="auto" w:fill="auto"/>
            <w:noWrap/>
            <w:vAlign w:val="center"/>
            <w:hideMark/>
          </w:tcPr>
          <w:p w14:paraId="3ABC06FB"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single" w:sz="8" w:space="0" w:color="auto"/>
              <w:left w:val="nil"/>
              <w:bottom w:val="nil"/>
              <w:right w:val="single" w:sz="8" w:space="0" w:color="auto"/>
            </w:tcBorders>
            <w:shd w:val="clear" w:color="auto" w:fill="auto"/>
            <w:noWrap/>
            <w:vAlign w:val="center"/>
            <w:hideMark/>
          </w:tcPr>
          <w:p w14:paraId="5A649C1B"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single" w:sz="8" w:space="0" w:color="auto"/>
              <w:left w:val="nil"/>
              <w:bottom w:val="nil"/>
              <w:right w:val="single" w:sz="8" w:space="0" w:color="auto"/>
            </w:tcBorders>
            <w:shd w:val="clear" w:color="auto" w:fill="auto"/>
            <w:noWrap/>
            <w:vAlign w:val="center"/>
            <w:hideMark/>
          </w:tcPr>
          <w:p w14:paraId="60C5983D"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single" w:sz="8" w:space="0" w:color="auto"/>
              <w:left w:val="nil"/>
              <w:bottom w:val="nil"/>
              <w:right w:val="single" w:sz="8" w:space="0" w:color="auto"/>
            </w:tcBorders>
            <w:shd w:val="clear" w:color="auto" w:fill="auto"/>
            <w:noWrap/>
            <w:vAlign w:val="center"/>
            <w:hideMark/>
          </w:tcPr>
          <w:p w14:paraId="176E5399"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single" w:sz="8" w:space="0" w:color="auto"/>
              <w:left w:val="nil"/>
              <w:bottom w:val="nil"/>
              <w:right w:val="nil"/>
            </w:tcBorders>
            <w:shd w:val="clear" w:color="auto" w:fill="auto"/>
            <w:noWrap/>
            <w:vAlign w:val="center"/>
            <w:hideMark/>
          </w:tcPr>
          <w:p w14:paraId="7E89DC96"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single" w:sz="8" w:space="0" w:color="auto"/>
              <w:left w:val="single" w:sz="8" w:space="0" w:color="auto"/>
              <w:bottom w:val="nil"/>
              <w:right w:val="single" w:sz="8" w:space="0" w:color="auto"/>
            </w:tcBorders>
            <w:shd w:val="clear" w:color="auto" w:fill="auto"/>
            <w:noWrap/>
            <w:vAlign w:val="center"/>
            <w:hideMark/>
          </w:tcPr>
          <w:p w14:paraId="09E055B0"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nil"/>
              <w:right w:val="single" w:sz="8" w:space="0" w:color="auto"/>
            </w:tcBorders>
            <w:shd w:val="clear" w:color="auto" w:fill="auto"/>
            <w:noWrap/>
            <w:vAlign w:val="center"/>
            <w:hideMark/>
          </w:tcPr>
          <w:p w14:paraId="7E4409B0"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49DE36CA" w14:textId="77777777" w:rsidTr="00973D85">
        <w:trPr>
          <w:trHeight w:val="540"/>
        </w:trPr>
        <w:tc>
          <w:tcPr>
            <w:tcW w:w="745" w:type="dxa"/>
            <w:tcBorders>
              <w:top w:val="nil"/>
              <w:left w:val="single" w:sz="8" w:space="0" w:color="auto"/>
              <w:bottom w:val="single" w:sz="8" w:space="0" w:color="auto"/>
              <w:right w:val="single" w:sz="8" w:space="0" w:color="auto"/>
            </w:tcBorders>
            <w:shd w:val="clear" w:color="auto" w:fill="auto"/>
            <w:vAlign w:val="center"/>
            <w:hideMark/>
          </w:tcPr>
          <w:p w14:paraId="67D52F32"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dashed" w:sz="4" w:space="0" w:color="auto"/>
              <w:left w:val="nil"/>
              <w:bottom w:val="single" w:sz="8" w:space="0" w:color="auto"/>
              <w:right w:val="single" w:sz="8" w:space="0" w:color="auto"/>
            </w:tcBorders>
            <w:shd w:val="clear" w:color="auto" w:fill="auto"/>
            <w:noWrap/>
            <w:vAlign w:val="center"/>
            <w:hideMark/>
          </w:tcPr>
          <w:p w14:paraId="78808AFF"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Sci.</w:t>
            </w:r>
          </w:p>
        </w:tc>
        <w:tc>
          <w:tcPr>
            <w:tcW w:w="888" w:type="dxa"/>
            <w:tcBorders>
              <w:top w:val="nil"/>
              <w:left w:val="nil"/>
              <w:bottom w:val="single" w:sz="8" w:space="0" w:color="auto"/>
              <w:right w:val="single" w:sz="8" w:space="0" w:color="auto"/>
            </w:tcBorders>
            <w:shd w:val="clear" w:color="auto" w:fill="auto"/>
            <w:noWrap/>
            <w:vAlign w:val="center"/>
            <w:hideMark/>
          </w:tcPr>
          <w:p w14:paraId="76613FCF"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nil"/>
              <w:left w:val="nil"/>
              <w:bottom w:val="single" w:sz="8" w:space="0" w:color="auto"/>
              <w:right w:val="single" w:sz="8" w:space="0" w:color="auto"/>
            </w:tcBorders>
            <w:shd w:val="clear" w:color="auto" w:fill="auto"/>
            <w:noWrap/>
            <w:vAlign w:val="center"/>
            <w:hideMark/>
          </w:tcPr>
          <w:p w14:paraId="0BD9ED0D"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nil"/>
              <w:left w:val="nil"/>
              <w:bottom w:val="single" w:sz="8" w:space="0" w:color="auto"/>
              <w:right w:val="single" w:sz="8" w:space="0" w:color="auto"/>
            </w:tcBorders>
            <w:shd w:val="clear" w:color="auto" w:fill="auto"/>
            <w:noWrap/>
            <w:vAlign w:val="center"/>
            <w:hideMark/>
          </w:tcPr>
          <w:p w14:paraId="4267C126"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nil"/>
              <w:left w:val="nil"/>
              <w:bottom w:val="single" w:sz="8" w:space="0" w:color="auto"/>
              <w:right w:val="single" w:sz="8" w:space="0" w:color="auto"/>
            </w:tcBorders>
            <w:shd w:val="clear" w:color="auto" w:fill="auto"/>
            <w:noWrap/>
            <w:vAlign w:val="center"/>
            <w:hideMark/>
          </w:tcPr>
          <w:p w14:paraId="216995D7"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nil"/>
              <w:left w:val="nil"/>
              <w:bottom w:val="single" w:sz="8" w:space="0" w:color="auto"/>
              <w:right w:val="nil"/>
            </w:tcBorders>
            <w:shd w:val="clear" w:color="auto" w:fill="auto"/>
            <w:noWrap/>
            <w:vAlign w:val="center"/>
            <w:hideMark/>
          </w:tcPr>
          <w:p w14:paraId="6AA61412"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nil"/>
              <w:left w:val="single" w:sz="8" w:space="0" w:color="auto"/>
              <w:bottom w:val="single" w:sz="8" w:space="0" w:color="auto"/>
              <w:right w:val="single" w:sz="8" w:space="0" w:color="auto"/>
            </w:tcBorders>
            <w:shd w:val="clear" w:color="auto" w:fill="auto"/>
            <w:noWrap/>
            <w:vAlign w:val="center"/>
            <w:hideMark/>
          </w:tcPr>
          <w:p w14:paraId="005CF4DF"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single" w:sz="8" w:space="0" w:color="auto"/>
              <w:right w:val="single" w:sz="8" w:space="0" w:color="auto"/>
            </w:tcBorders>
            <w:shd w:val="clear" w:color="auto" w:fill="auto"/>
            <w:noWrap/>
            <w:vAlign w:val="center"/>
            <w:hideMark/>
          </w:tcPr>
          <w:p w14:paraId="092ACBEF"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2463093E" w14:textId="77777777" w:rsidTr="00973D85">
        <w:trPr>
          <w:trHeight w:val="540"/>
        </w:trPr>
        <w:tc>
          <w:tcPr>
            <w:tcW w:w="745" w:type="dxa"/>
            <w:tcBorders>
              <w:top w:val="single" w:sz="8" w:space="0" w:color="auto"/>
              <w:left w:val="single" w:sz="8" w:space="0" w:color="auto"/>
              <w:bottom w:val="nil"/>
              <w:right w:val="single" w:sz="8" w:space="0" w:color="auto"/>
            </w:tcBorders>
            <w:shd w:val="clear" w:color="auto" w:fill="auto"/>
            <w:vAlign w:val="center"/>
            <w:hideMark/>
          </w:tcPr>
          <w:p w14:paraId="6CE8B69E"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single" w:sz="8" w:space="0" w:color="auto"/>
              <w:left w:val="nil"/>
              <w:bottom w:val="dashed" w:sz="4" w:space="0" w:color="auto"/>
              <w:right w:val="single" w:sz="8" w:space="0" w:color="auto"/>
            </w:tcBorders>
            <w:shd w:val="clear" w:color="auto" w:fill="auto"/>
            <w:noWrap/>
            <w:vAlign w:val="center"/>
            <w:hideMark/>
          </w:tcPr>
          <w:p w14:paraId="36B2B4C0"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Local</w:t>
            </w:r>
          </w:p>
        </w:tc>
        <w:tc>
          <w:tcPr>
            <w:tcW w:w="888" w:type="dxa"/>
            <w:tcBorders>
              <w:top w:val="single" w:sz="8" w:space="0" w:color="auto"/>
              <w:left w:val="nil"/>
              <w:bottom w:val="nil"/>
              <w:right w:val="single" w:sz="8" w:space="0" w:color="auto"/>
            </w:tcBorders>
            <w:shd w:val="clear" w:color="auto" w:fill="auto"/>
            <w:noWrap/>
            <w:vAlign w:val="center"/>
            <w:hideMark/>
          </w:tcPr>
          <w:p w14:paraId="00CCEC37"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single" w:sz="8" w:space="0" w:color="auto"/>
              <w:left w:val="nil"/>
              <w:bottom w:val="nil"/>
              <w:right w:val="single" w:sz="8" w:space="0" w:color="auto"/>
            </w:tcBorders>
            <w:shd w:val="clear" w:color="auto" w:fill="auto"/>
            <w:noWrap/>
            <w:vAlign w:val="center"/>
            <w:hideMark/>
          </w:tcPr>
          <w:p w14:paraId="508EB1E0"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single" w:sz="8" w:space="0" w:color="auto"/>
              <w:left w:val="nil"/>
              <w:bottom w:val="nil"/>
              <w:right w:val="single" w:sz="8" w:space="0" w:color="auto"/>
            </w:tcBorders>
            <w:shd w:val="clear" w:color="auto" w:fill="auto"/>
            <w:noWrap/>
            <w:vAlign w:val="center"/>
            <w:hideMark/>
          </w:tcPr>
          <w:p w14:paraId="0D4ACB8D"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single" w:sz="8" w:space="0" w:color="auto"/>
              <w:left w:val="nil"/>
              <w:bottom w:val="nil"/>
              <w:right w:val="single" w:sz="8" w:space="0" w:color="auto"/>
            </w:tcBorders>
            <w:shd w:val="clear" w:color="auto" w:fill="auto"/>
            <w:noWrap/>
            <w:vAlign w:val="center"/>
            <w:hideMark/>
          </w:tcPr>
          <w:p w14:paraId="096F91C1"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single" w:sz="8" w:space="0" w:color="auto"/>
              <w:left w:val="nil"/>
              <w:bottom w:val="nil"/>
              <w:right w:val="nil"/>
            </w:tcBorders>
            <w:shd w:val="clear" w:color="auto" w:fill="auto"/>
            <w:noWrap/>
            <w:vAlign w:val="center"/>
            <w:hideMark/>
          </w:tcPr>
          <w:p w14:paraId="18374F10"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single" w:sz="8" w:space="0" w:color="auto"/>
              <w:left w:val="single" w:sz="8" w:space="0" w:color="auto"/>
              <w:bottom w:val="nil"/>
              <w:right w:val="single" w:sz="8" w:space="0" w:color="auto"/>
            </w:tcBorders>
            <w:shd w:val="clear" w:color="auto" w:fill="auto"/>
            <w:noWrap/>
            <w:vAlign w:val="center"/>
            <w:hideMark/>
          </w:tcPr>
          <w:p w14:paraId="1CE0EA43"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nil"/>
              <w:right w:val="single" w:sz="8" w:space="0" w:color="auto"/>
            </w:tcBorders>
            <w:shd w:val="clear" w:color="auto" w:fill="auto"/>
            <w:noWrap/>
            <w:vAlign w:val="center"/>
            <w:hideMark/>
          </w:tcPr>
          <w:p w14:paraId="7B87D0D2"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12FEA70E" w14:textId="77777777" w:rsidTr="00973D85">
        <w:trPr>
          <w:trHeight w:val="540"/>
        </w:trPr>
        <w:tc>
          <w:tcPr>
            <w:tcW w:w="745" w:type="dxa"/>
            <w:tcBorders>
              <w:top w:val="nil"/>
              <w:left w:val="single" w:sz="8" w:space="0" w:color="auto"/>
              <w:bottom w:val="single" w:sz="8" w:space="0" w:color="auto"/>
              <w:right w:val="single" w:sz="8" w:space="0" w:color="auto"/>
            </w:tcBorders>
            <w:shd w:val="clear" w:color="auto" w:fill="auto"/>
            <w:vAlign w:val="center"/>
            <w:hideMark/>
          </w:tcPr>
          <w:p w14:paraId="06665A3B"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dashed" w:sz="4" w:space="0" w:color="auto"/>
              <w:left w:val="nil"/>
              <w:bottom w:val="single" w:sz="8" w:space="0" w:color="auto"/>
              <w:right w:val="single" w:sz="8" w:space="0" w:color="auto"/>
            </w:tcBorders>
            <w:shd w:val="clear" w:color="auto" w:fill="auto"/>
            <w:noWrap/>
            <w:vAlign w:val="center"/>
            <w:hideMark/>
          </w:tcPr>
          <w:p w14:paraId="1FA04095"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Sci.</w:t>
            </w:r>
          </w:p>
        </w:tc>
        <w:tc>
          <w:tcPr>
            <w:tcW w:w="888" w:type="dxa"/>
            <w:tcBorders>
              <w:top w:val="nil"/>
              <w:left w:val="nil"/>
              <w:bottom w:val="single" w:sz="8" w:space="0" w:color="auto"/>
              <w:right w:val="single" w:sz="8" w:space="0" w:color="auto"/>
            </w:tcBorders>
            <w:shd w:val="clear" w:color="auto" w:fill="auto"/>
            <w:noWrap/>
            <w:vAlign w:val="center"/>
            <w:hideMark/>
          </w:tcPr>
          <w:p w14:paraId="61DA61FA"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nil"/>
              <w:left w:val="nil"/>
              <w:bottom w:val="single" w:sz="8" w:space="0" w:color="auto"/>
              <w:right w:val="single" w:sz="8" w:space="0" w:color="auto"/>
            </w:tcBorders>
            <w:shd w:val="clear" w:color="auto" w:fill="auto"/>
            <w:noWrap/>
            <w:vAlign w:val="center"/>
            <w:hideMark/>
          </w:tcPr>
          <w:p w14:paraId="11EDA976"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nil"/>
              <w:left w:val="nil"/>
              <w:bottom w:val="single" w:sz="8" w:space="0" w:color="auto"/>
              <w:right w:val="single" w:sz="8" w:space="0" w:color="auto"/>
            </w:tcBorders>
            <w:shd w:val="clear" w:color="auto" w:fill="auto"/>
            <w:noWrap/>
            <w:vAlign w:val="center"/>
            <w:hideMark/>
          </w:tcPr>
          <w:p w14:paraId="658ACE16"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nil"/>
              <w:left w:val="nil"/>
              <w:bottom w:val="single" w:sz="8" w:space="0" w:color="auto"/>
              <w:right w:val="single" w:sz="8" w:space="0" w:color="auto"/>
            </w:tcBorders>
            <w:shd w:val="clear" w:color="auto" w:fill="auto"/>
            <w:noWrap/>
            <w:vAlign w:val="center"/>
            <w:hideMark/>
          </w:tcPr>
          <w:p w14:paraId="19110101"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nil"/>
              <w:left w:val="nil"/>
              <w:bottom w:val="single" w:sz="8" w:space="0" w:color="auto"/>
              <w:right w:val="nil"/>
            </w:tcBorders>
            <w:shd w:val="clear" w:color="auto" w:fill="auto"/>
            <w:noWrap/>
            <w:vAlign w:val="center"/>
            <w:hideMark/>
          </w:tcPr>
          <w:p w14:paraId="3C604321"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nil"/>
              <w:left w:val="single" w:sz="8" w:space="0" w:color="auto"/>
              <w:bottom w:val="single" w:sz="8" w:space="0" w:color="auto"/>
              <w:right w:val="single" w:sz="8" w:space="0" w:color="auto"/>
            </w:tcBorders>
            <w:shd w:val="clear" w:color="auto" w:fill="auto"/>
            <w:noWrap/>
            <w:vAlign w:val="center"/>
            <w:hideMark/>
          </w:tcPr>
          <w:p w14:paraId="53FC1291"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single" w:sz="8" w:space="0" w:color="auto"/>
              <w:right w:val="single" w:sz="8" w:space="0" w:color="auto"/>
            </w:tcBorders>
            <w:shd w:val="clear" w:color="auto" w:fill="auto"/>
            <w:noWrap/>
            <w:vAlign w:val="center"/>
            <w:hideMark/>
          </w:tcPr>
          <w:p w14:paraId="08612CC1"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1BBA7A15" w14:textId="77777777" w:rsidTr="00973D85">
        <w:trPr>
          <w:trHeight w:val="540"/>
        </w:trPr>
        <w:tc>
          <w:tcPr>
            <w:tcW w:w="745" w:type="dxa"/>
            <w:tcBorders>
              <w:top w:val="single" w:sz="8" w:space="0" w:color="auto"/>
              <w:left w:val="single" w:sz="8" w:space="0" w:color="auto"/>
              <w:bottom w:val="nil"/>
              <w:right w:val="single" w:sz="8" w:space="0" w:color="auto"/>
            </w:tcBorders>
            <w:shd w:val="clear" w:color="auto" w:fill="auto"/>
            <w:vAlign w:val="center"/>
            <w:hideMark/>
          </w:tcPr>
          <w:p w14:paraId="4E5B8DBD"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single" w:sz="8" w:space="0" w:color="auto"/>
              <w:left w:val="nil"/>
              <w:bottom w:val="dashed" w:sz="4" w:space="0" w:color="auto"/>
              <w:right w:val="single" w:sz="8" w:space="0" w:color="auto"/>
            </w:tcBorders>
            <w:shd w:val="clear" w:color="auto" w:fill="auto"/>
            <w:noWrap/>
            <w:vAlign w:val="center"/>
            <w:hideMark/>
          </w:tcPr>
          <w:p w14:paraId="29597AB5"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Local</w:t>
            </w:r>
          </w:p>
        </w:tc>
        <w:tc>
          <w:tcPr>
            <w:tcW w:w="888" w:type="dxa"/>
            <w:tcBorders>
              <w:top w:val="single" w:sz="8" w:space="0" w:color="auto"/>
              <w:left w:val="nil"/>
              <w:bottom w:val="nil"/>
              <w:right w:val="single" w:sz="8" w:space="0" w:color="auto"/>
            </w:tcBorders>
            <w:shd w:val="clear" w:color="auto" w:fill="auto"/>
            <w:noWrap/>
            <w:vAlign w:val="center"/>
            <w:hideMark/>
          </w:tcPr>
          <w:p w14:paraId="68C52C92"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single" w:sz="8" w:space="0" w:color="auto"/>
              <w:left w:val="nil"/>
              <w:bottom w:val="nil"/>
              <w:right w:val="single" w:sz="8" w:space="0" w:color="auto"/>
            </w:tcBorders>
            <w:shd w:val="clear" w:color="auto" w:fill="auto"/>
            <w:noWrap/>
            <w:vAlign w:val="center"/>
            <w:hideMark/>
          </w:tcPr>
          <w:p w14:paraId="6F4BCD6E"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single" w:sz="8" w:space="0" w:color="auto"/>
              <w:left w:val="nil"/>
              <w:bottom w:val="nil"/>
              <w:right w:val="single" w:sz="8" w:space="0" w:color="auto"/>
            </w:tcBorders>
            <w:shd w:val="clear" w:color="auto" w:fill="auto"/>
            <w:noWrap/>
            <w:vAlign w:val="center"/>
            <w:hideMark/>
          </w:tcPr>
          <w:p w14:paraId="4A14E07C"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single" w:sz="8" w:space="0" w:color="auto"/>
              <w:left w:val="nil"/>
              <w:bottom w:val="nil"/>
              <w:right w:val="single" w:sz="8" w:space="0" w:color="auto"/>
            </w:tcBorders>
            <w:shd w:val="clear" w:color="auto" w:fill="auto"/>
            <w:noWrap/>
            <w:vAlign w:val="center"/>
            <w:hideMark/>
          </w:tcPr>
          <w:p w14:paraId="1DF4C1B3"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single" w:sz="8" w:space="0" w:color="auto"/>
              <w:left w:val="nil"/>
              <w:bottom w:val="nil"/>
              <w:right w:val="nil"/>
            </w:tcBorders>
            <w:shd w:val="clear" w:color="auto" w:fill="auto"/>
            <w:noWrap/>
            <w:vAlign w:val="center"/>
            <w:hideMark/>
          </w:tcPr>
          <w:p w14:paraId="51B7C2E6"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single" w:sz="8" w:space="0" w:color="auto"/>
              <w:left w:val="single" w:sz="8" w:space="0" w:color="auto"/>
              <w:bottom w:val="nil"/>
              <w:right w:val="single" w:sz="8" w:space="0" w:color="auto"/>
            </w:tcBorders>
            <w:shd w:val="clear" w:color="auto" w:fill="auto"/>
            <w:noWrap/>
            <w:vAlign w:val="center"/>
            <w:hideMark/>
          </w:tcPr>
          <w:p w14:paraId="11BCC75A"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nil"/>
              <w:right w:val="single" w:sz="8" w:space="0" w:color="auto"/>
            </w:tcBorders>
            <w:shd w:val="clear" w:color="auto" w:fill="auto"/>
            <w:noWrap/>
            <w:vAlign w:val="center"/>
            <w:hideMark/>
          </w:tcPr>
          <w:p w14:paraId="12387A5A"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076A94F6" w14:textId="77777777" w:rsidTr="00973D85">
        <w:trPr>
          <w:trHeight w:val="540"/>
        </w:trPr>
        <w:tc>
          <w:tcPr>
            <w:tcW w:w="745" w:type="dxa"/>
            <w:tcBorders>
              <w:top w:val="nil"/>
              <w:left w:val="single" w:sz="8" w:space="0" w:color="auto"/>
              <w:bottom w:val="single" w:sz="8" w:space="0" w:color="auto"/>
              <w:right w:val="single" w:sz="8" w:space="0" w:color="auto"/>
            </w:tcBorders>
            <w:shd w:val="clear" w:color="auto" w:fill="auto"/>
            <w:vAlign w:val="center"/>
            <w:hideMark/>
          </w:tcPr>
          <w:p w14:paraId="5BEA319F"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dashed" w:sz="4" w:space="0" w:color="auto"/>
              <w:left w:val="nil"/>
              <w:bottom w:val="single" w:sz="8" w:space="0" w:color="auto"/>
              <w:right w:val="single" w:sz="8" w:space="0" w:color="auto"/>
            </w:tcBorders>
            <w:shd w:val="clear" w:color="auto" w:fill="auto"/>
            <w:noWrap/>
            <w:vAlign w:val="center"/>
            <w:hideMark/>
          </w:tcPr>
          <w:p w14:paraId="427E913B"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Sci.</w:t>
            </w:r>
          </w:p>
        </w:tc>
        <w:tc>
          <w:tcPr>
            <w:tcW w:w="888" w:type="dxa"/>
            <w:tcBorders>
              <w:top w:val="nil"/>
              <w:left w:val="nil"/>
              <w:bottom w:val="single" w:sz="8" w:space="0" w:color="auto"/>
              <w:right w:val="single" w:sz="8" w:space="0" w:color="auto"/>
            </w:tcBorders>
            <w:shd w:val="clear" w:color="auto" w:fill="auto"/>
            <w:noWrap/>
            <w:vAlign w:val="center"/>
            <w:hideMark/>
          </w:tcPr>
          <w:p w14:paraId="0C965090"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nil"/>
              <w:left w:val="nil"/>
              <w:bottom w:val="single" w:sz="8" w:space="0" w:color="auto"/>
              <w:right w:val="single" w:sz="8" w:space="0" w:color="auto"/>
            </w:tcBorders>
            <w:shd w:val="clear" w:color="auto" w:fill="auto"/>
            <w:noWrap/>
            <w:vAlign w:val="center"/>
            <w:hideMark/>
          </w:tcPr>
          <w:p w14:paraId="7D9D6CC4"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nil"/>
              <w:left w:val="nil"/>
              <w:bottom w:val="single" w:sz="8" w:space="0" w:color="auto"/>
              <w:right w:val="single" w:sz="8" w:space="0" w:color="auto"/>
            </w:tcBorders>
            <w:shd w:val="clear" w:color="auto" w:fill="auto"/>
            <w:noWrap/>
            <w:vAlign w:val="center"/>
            <w:hideMark/>
          </w:tcPr>
          <w:p w14:paraId="1B628DD9"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nil"/>
              <w:left w:val="nil"/>
              <w:bottom w:val="single" w:sz="8" w:space="0" w:color="auto"/>
              <w:right w:val="single" w:sz="8" w:space="0" w:color="auto"/>
            </w:tcBorders>
            <w:shd w:val="clear" w:color="auto" w:fill="auto"/>
            <w:noWrap/>
            <w:vAlign w:val="center"/>
            <w:hideMark/>
          </w:tcPr>
          <w:p w14:paraId="2EE86E03"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nil"/>
              <w:left w:val="nil"/>
              <w:bottom w:val="single" w:sz="8" w:space="0" w:color="auto"/>
              <w:right w:val="nil"/>
            </w:tcBorders>
            <w:shd w:val="clear" w:color="auto" w:fill="auto"/>
            <w:noWrap/>
            <w:vAlign w:val="center"/>
            <w:hideMark/>
          </w:tcPr>
          <w:p w14:paraId="25D13B10"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nil"/>
              <w:left w:val="single" w:sz="8" w:space="0" w:color="auto"/>
              <w:bottom w:val="single" w:sz="8" w:space="0" w:color="auto"/>
              <w:right w:val="single" w:sz="8" w:space="0" w:color="auto"/>
            </w:tcBorders>
            <w:shd w:val="clear" w:color="auto" w:fill="auto"/>
            <w:noWrap/>
            <w:vAlign w:val="center"/>
            <w:hideMark/>
          </w:tcPr>
          <w:p w14:paraId="66D3A3B6"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single" w:sz="8" w:space="0" w:color="auto"/>
              <w:right w:val="single" w:sz="8" w:space="0" w:color="auto"/>
            </w:tcBorders>
            <w:shd w:val="clear" w:color="auto" w:fill="auto"/>
            <w:noWrap/>
            <w:vAlign w:val="center"/>
            <w:hideMark/>
          </w:tcPr>
          <w:p w14:paraId="603C6138"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6425083A" w14:textId="77777777" w:rsidTr="00973D85">
        <w:trPr>
          <w:trHeight w:val="540"/>
        </w:trPr>
        <w:tc>
          <w:tcPr>
            <w:tcW w:w="745" w:type="dxa"/>
            <w:tcBorders>
              <w:top w:val="single" w:sz="8" w:space="0" w:color="auto"/>
              <w:left w:val="single" w:sz="8" w:space="0" w:color="auto"/>
              <w:bottom w:val="nil"/>
              <w:right w:val="single" w:sz="8" w:space="0" w:color="auto"/>
            </w:tcBorders>
            <w:shd w:val="clear" w:color="auto" w:fill="auto"/>
            <w:vAlign w:val="center"/>
            <w:hideMark/>
          </w:tcPr>
          <w:p w14:paraId="1EE15F43"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single" w:sz="8" w:space="0" w:color="auto"/>
              <w:left w:val="nil"/>
              <w:bottom w:val="dashed" w:sz="4" w:space="0" w:color="auto"/>
              <w:right w:val="single" w:sz="8" w:space="0" w:color="auto"/>
            </w:tcBorders>
            <w:shd w:val="clear" w:color="auto" w:fill="auto"/>
            <w:noWrap/>
            <w:vAlign w:val="center"/>
            <w:hideMark/>
          </w:tcPr>
          <w:p w14:paraId="4710422A"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Local</w:t>
            </w:r>
          </w:p>
        </w:tc>
        <w:tc>
          <w:tcPr>
            <w:tcW w:w="888" w:type="dxa"/>
            <w:tcBorders>
              <w:top w:val="single" w:sz="8" w:space="0" w:color="auto"/>
              <w:left w:val="nil"/>
              <w:bottom w:val="nil"/>
              <w:right w:val="single" w:sz="8" w:space="0" w:color="auto"/>
            </w:tcBorders>
            <w:shd w:val="clear" w:color="auto" w:fill="auto"/>
            <w:noWrap/>
            <w:vAlign w:val="center"/>
            <w:hideMark/>
          </w:tcPr>
          <w:p w14:paraId="55C72145"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single" w:sz="8" w:space="0" w:color="auto"/>
              <w:left w:val="nil"/>
              <w:bottom w:val="nil"/>
              <w:right w:val="single" w:sz="8" w:space="0" w:color="auto"/>
            </w:tcBorders>
            <w:shd w:val="clear" w:color="auto" w:fill="auto"/>
            <w:noWrap/>
            <w:vAlign w:val="center"/>
            <w:hideMark/>
          </w:tcPr>
          <w:p w14:paraId="53543001"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single" w:sz="8" w:space="0" w:color="auto"/>
              <w:left w:val="nil"/>
              <w:bottom w:val="nil"/>
              <w:right w:val="single" w:sz="8" w:space="0" w:color="auto"/>
            </w:tcBorders>
            <w:shd w:val="clear" w:color="auto" w:fill="auto"/>
            <w:noWrap/>
            <w:vAlign w:val="center"/>
            <w:hideMark/>
          </w:tcPr>
          <w:p w14:paraId="5FC26B55"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single" w:sz="8" w:space="0" w:color="auto"/>
              <w:left w:val="nil"/>
              <w:bottom w:val="nil"/>
              <w:right w:val="single" w:sz="8" w:space="0" w:color="auto"/>
            </w:tcBorders>
            <w:shd w:val="clear" w:color="auto" w:fill="auto"/>
            <w:noWrap/>
            <w:vAlign w:val="center"/>
            <w:hideMark/>
          </w:tcPr>
          <w:p w14:paraId="409C74F8"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single" w:sz="8" w:space="0" w:color="auto"/>
              <w:left w:val="nil"/>
              <w:bottom w:val="nil"/>
              <w:right w:val="nil"/>
            </w:tcBorders>
            <w:shd w:val="clear" w:color="auto" w:fill="auto"/>
            <w:noWrap/>
            <w:vAlign w:val="center"/>
            <w:hideMark/>
          </w:tcPr>
          <w:p w14:paraId="4D4026CF"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single" w:sz="8" w:space="0" w:color="auto"/>
              <w:left w:val="single" w:sz="8" w:space="0" w:color="auto"/>
              <w:bottom w:val="nil"/>
              <w:right w:val="single" w:sz="8" w:space="0" w:color="auto"/>
            </w:tcBorders>
            <w:shd w:val="clear" w:color="auto" w:fill="auto"/>
            <w:noWrap/>
            <w:vAlign w:val="center"/>
            <w:hideMark/>
          </w:tcPr>
          <w:p w14:paraId="311DAF70"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nil"/>
              <w:right w:val="single" w:sz="8" w:space="0" w:color="auto"/>
            </w:tcBorders>
            <w:shd w:val="clear" w:color="auto" w:fill="auto"/>
            <w:noWrap/>
            <w:vAlign w:val="center"/>
            <w:hideMark/>
          </w:tcPr>
          <w:p w14:paraId="5AE0262A"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r w:rsidR="00973D85" w:rsidRPr="003746B1" w14:paraId="320373BF" w14:textId="77777777" w:rsidTr="00973D85">
        <w:trPr>
          <w:trHeight w:val="540"/>
        </w:trPr>
        <w:tc>
          <w:tcPr>
            <w:tcW w:w="745" w:type="dxa"/>
            <w:tcBorders>
              <w:top w:val="nil"/>
              <w:left w:val="single" w:sz="8" w:space="0" w:color="auto"/>
              <w:bottom w:val="single" w:sz="8" w:space="0" w:color="auto"/>
              <w:right w:val="single" w:sz="8" w:space="0" w:color="auto"/>
            </w:tcBorders>
            <w:shd w:val="clear" w:color="auto" w:fill="auto"/>
            <w:vAlign w:val="center"/>
            <w:hideMark/>
          </w:tcPr>
          <w:p w14:paraId="7BB97348"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2963" w:type="dxa"/>
            <w:tcBorders>
              <w:top w:val="dashed" w:sz="4" w:space="0" w:color="auto"/>
              <w:left w:val="nil"/>
              <w:bottom w:val="single" w:sz="8" w:space="0" w:color="auto"/>
              <w:right w:val="single" w:sz="8" w:space="0" w:color="auto"/>
            </w:tcBorders>
            <w:shd w:val="clear" w:color="auto" w:fill="auto"/>
            <w:noWrap/>
            <w:vAlign w:val="center"/>
            <w:hideMark/>
          </w:tcPr>
          <w:p w14:paraId="148885AC"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Sci.</w:t>
            </w:r>
          </w:p>
        </w:tc>
        <w:tc>
          <w:tcPr>
            <w:tcW w:w="888" w:type="dxa"/>
            <w:tcBorders>
              <w:top w:val="nil"/>
              <w:left w:val="nil"/>
              <w:bottom w:val="single" w:sz="8" w:space="0" w:color="auto"/>
              <w:right w:val="single" w:sz="8" w:space="0" w:color="auto"/>
            </w:tcBorders>
            <w:shd w:val="clear" w:color="auto" w:fill="auto"/>
            <w:noWrap/>
            <w:vAlign w:val="center"/>
            <w:hideMark/>
          </w:tcPr>
          <w:p w14:paraId="547CDC58"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745" w:type="dxa"/>
            <w:tcBorders>
              <w:top w:val="nil"/>
              <w:left w:val="nil"/>
              <w:bottom w:val="single" w:sz="8" w:space="0" w:color="auto"/>
              <w:right w:val="single" w:sz="8" w:space="0" w:color="auto"/>
            </w:tcBorders>
            <w:shd w:val="clear" w:color="auto" w:fill="auto"/>
            <w:noWrap/>
            <w:vAlign w:val="center"/>
            <w:hideMark/>
          </w:tcPr>
          <w:p w14:paraId="551DF309" w14:textId="77777777" w:rsidR="00973D85" w:rsidRPr="003746B1" w:rsidRDefault="00973D85" w:rsidP="00973D85">
            <w:pPr>
              <w:spacing w:after="0" w:line="240" w:lineRule="auto"/>
              <w:rPr>
                <w:rFonts w:asciiTheme="minorHAnsi" w:eastAsia="Times New Roman" w:hAnsiTheme="minorHAnsi" w:cstheme="minorHAnsi"/>
                <w:color w:val="000000"/>
                <w:sz w:val="12"/>
                <w:szCs w:val="12"/>
              </w:rPr>
            </w:pPr>
            <w:r w:rsidRPr="003746B1">
              <w:rPr>
                <w:rFonts w:asciiTheme="minorHAnsi" w:eastAsia="Times New Roman" w:hAnsiTheme="minorHAnsi" w:cstheme="minorHAnsi"/>
                <w:color w:val="000000"/>
                <w:sz w:val="12"/>
                <w:szCs w:val="12"/>
              </w:rPr>
              <w:t> </w:t>
            </w:r>
          </w:p>
        </w:tc>
        <w:tc>
          <w:tcPr>
            <w:tcW w:w="816" w:type="dxa"/>
            <w:tcBorders>
              <w:top w:val="nil"/>
              <w:left w:val="nil"/>
              <w:bottom w:val="single" w:sz="8" w:space="0" w:color="auto"/>
              <w:right w:val="single" w:sz="8" w:space="0" w:color="auto"/>
            </w:tcBorders>
            <w:shd w:val="clear" w:color="auto" w:fill="auto"/>
            <w:noWrap/>
            <w:vAlign w:val="center"/>
            <w:hideMark/>
          </w:tcPr>
          <w:p w14:paraId="79017CA7"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176" w:type="dxa"/>
            <w:tcBorders>
              <w:top w:val="nil"/>
              <w:left w:val="nil"/>
              <w:bottom w:val="single" w:sz="8" w:space="0" w:color="auto"/>
              <w:right w:val="single" w:sz="8" w:space="0" w:color="auto"/>
            </w:tcBorders>
            <w:shd w:val="clear" w:color="auto" w:fill="auto"/>
            <w:noWrap/>
            <w:vAlign w:val="center"/>
            <w:hideMark/>
          </w:tcPr>
          <w:p w14:paraId="49181172"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764" w:type="dxa"/>
            <w:tcBorders>
              <w:top w:val="nil"/>
              <w:left w:val="nil"/>
              <w:bottom w:val="single" w:sz="8" w:space="0" w:color="auto"/>
              <w:right w:val="nil"/>
            </w:tcBorders>
            <w:shd w:val="clear" w:color="auto" w:fill="auto"/>
            <w:noWrap/>
            <w:vAlign w:val="center"/>
            <w:hideMark/>
          </w:tcPr>
          <w:p w14:paraId="3B622924"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029" w:type="dxa"/>
            <w:tcBorders>
              <w:top w:val="nil"/>
              <w:left w:val="single" w:sz="8" w:space="0" w:color="auto"/>
              <w:bottom w:val="single" w:sz="8" w:space="0" w:color="auto"/>
              <w:right w:val="single" w:sz="8" w:space="0" w:color="auto"/>
            </w:tcBorders>
            <w:shd w:val="clear" w:color="auto" w:fill="auto"/>
            <w:noWrap/>
            <w:vAlign w:val="center"/>
            <w:hideMark/>
          </w:tcPr>
          <w:p w14:paraId="3FD1250B" w14:textId="77777777" w:rsidR="00973D85" w:rsidRPr="003746B1" w:rsidRDefault="00973D85" w:rsidP="00973D85">
            <w:pPr>
              <w:spacing w:after="0" w:line="240" w:lineRule="auto"/>
              <w:rPr>
                <w:rFonts w:asciiTheme="minorHAnsi" w:eastAsia="Times New Roman" w:hAnsiTheme="minorHAnsi" w:cstheme="minorHAnsi"/>
                <w:color w:val="000000"/>
                <w:sz w:val="20"/>
                <w:szCs w:val="20"/>
              </w:rPr>
            </w:pPr>
            <w:r w:rsidRPr="003746B1">
              <w:rPr>
                <w:rFonts w:asciiTheme="minorHAnsi" w:eastAsia="Times New Roman" w:hAnsiTheme="minorHAnsi" w:cstheme="minorHAnsi"/>
                <w:color w:val="000000"/>
                <w:sz w:val="20"/>
                <w:szCs w:val="20"/>
              </w:rPr>
              <w:t> </w:t>
            </w:r>
          </w:p>
        </w:tc>
        <w:tc>
          <w:tcPr>
            <w:tcW w:w="1354" w:type="dxa"/>
            <w:tcBorders>
              <w:top w:val="nil"/>
              <w:left w:val="nil"/>
              <w:bottom w:val="single" w:sz="8" w:space="0" w:color="auto"/>
              <w:right w:val="single" w:sz="8" w:space="0" w:color="auto"/>
            </w:tcBorders>
            <w:shd w:val="clear" w:color="auto" w:fill="auto"/>
            <w:noWrap/>
            <w:vAlign w:val="center"/>
            <w:hideMark/>
          </w:tcPr>
          <w:p w14:paraId="5586DE1A" w14:textId="77777777" w:rsidR="00973D85" w:rsidRPr="003746B1" w:rsidRDefault="00973D85" w:rsidP="00973D85">
            <w:pPr>
              <w:spacing w:after="0" w:line="240" w:lineRule="auto"/>
              <w:rPr>
                <w:rFonts w:asciiTheme="minorHAnsi" w:eastAsia="Times New Roman" w:hAnsiTheme="minorHAnsi" w:cstheme="minorHAnsi"/>
                <w:color w:val="000000"/>
                <w:szCs w:val="22"/>
              </w:rPr>
            </w:pPr>
            <w:r w:rsidRPr="003746B1">
              <w:rPr>
                <w:rFonts w:asciiTheme="minorHAnsi" w:eastAsia="Times New Roman" w:hAnsiTheme="minorHAnsi" w:cstheme="minorHAnsi"/>
                <w:color w:val="000000"/>
                <w:szCs w:val="22"/>
              </w:rPr>
              <w:t> </w:t>
            </w:r>
          </w:p>
        </w:tc>
      </w:tr>
    </w:tbl>
    <w:p w14:paraId="7FDDF233" w14:textId="77777777" w:rsidR="00973D85" w:rsidRDefault="00973D85" w:rsidP="00973D85">
      <w:pPr>
        <w:spacing w:after="0" w:line="240" w:lineRule="auto"/>
        <w:jc w:val="center"/>
        <w:rPr>
          <w:rFonts w:asciiTheme="minorHAnsi" w:hAnsiTheme="minorHAnsi" w:cstheme="minorHAnsi"/>
          <w:b/>
          <w:bCs/>
          <w:sz w:val="28"/>
        </w:rPr>
      </w:pPr>
    </w:p>
    <w:p w14:paraId="50A870C9" w14:textId="77777777" w:rsidR="00973D85" w:rsidRDefault="00973D85" w:rsidP="00973D85">
      <w:pPr>
        <w:spacing w:after="0" w:line="240" w:lineRule="auto"/>
        <w:jc w:val="center"/>
        <w:rPr>
          <w:rFonts w:asciiTheme="minorHAnsi" w:hAnsiTheme="minorHAnsi" w:cstheme="minorHAnsi"/>
          <w:b/>
          <w:bCs/>
          <w:sz w:val="28"/>
        </w:rPr>
      </w:pPr>
    </w:p>
    <w:p w14:paraId="2B54E72D" w14:textId="09B5E5D6" w:rsidR="00FB1763" w:rsidRPr="003746B1" w:rsidRDefault="000B23D7" w:rsidP="00973D85">
      <w:pPr>
        <w:spacing w:after="0" w:line="240" w:lineRule="auto"/>
        <w:jc w:val="center"/>
        <w:rPr>
          <w:rFonts w:asciiTheme="minorHAnsi" w:hAnsiTheme="minorHAnsi" w:cstheme="minorHAnsi"/>
          <w:b/>
          <w:bCs/>
          <w:sz w:val="28"/>
        </w:rPr>
        <w:sectPr w:rsidR="00FB1763" w:rsidRPr="003746B1" w:rsidSect="00200318">
          <w:headerReference w:type="default" r:id="rId20"/>
          <w:pgSz w:w="11909" w:h="16834" w:code="9"/>
          <w:pgMar w:top="720" w:right="720" w:bottom="720" w:left="720" w:header="720" w:footer="720" w:gutter="0"/>
          <w:cols w:space="720"/>
          <w:docGrid w:linePitch="360"/>
        </w:sectPr>
      </w:pPr>
      <w:r w:rsidRPr="003746B1">
        <w:rPr>
          <w:rFonts w:asciiTheme="minorHAnsi" w:hAnsiTheme="minorHAnsi" w:cstheme="minorHAnsi"/>
          <w:b/>
          <w:bCs/>
          <w:sz w:val="28"/>
        </w:rPr>
        <w:t>Data Sheet 3 – Tree</w:t>
      </w:r>
      <w:r w:rsidR="0009522A">
        <w:rPr>
          <w:rFonts w:asciiTheme="minorHAnsi" w:hAnsiTheme="minorHAnsi" w:cstheme="minorHAnsi"/>
          <w:b/>
          <w:bCs/>
          <w:sz w:val="28"/>
        </w:rPr>
        <w:t>s</w:t>
      </w:r>
    </w:p>
    <w:p w14:paraId="03518973" w14:textId="6A74A254" w:rsidR="005511AA" w:rsidRPr="003746B1" w:rsidRDefault="00FF5E46" w:rsidP="003746B1">
      <w:pPr>
        <w:tabs>
          <w:tab w:val="left" w:pos="90"/>
        </w:tabs>
        <w:spacing w:after="0" w:line="240" w:lineRule="auto"/>
        <w:rPr>
          <w:rFonts w:asciiTheme="minorHAnsi" w:hAnsiTheme="minorHAnsi" w:cstheme="minorHAnsi"/>
          <w:sz w:val="24"/>
          <w:szCs w:val="24"/>
        </w:rPr>
      </w:pPr>
      <w:r w:rsidRPr="003746B1">
        <w:rPr>
          <w:rFonts w:asciiTheme="minorHAnsi" w:hAnsiTheme="minorHAnsi" w:cstheme="minorHAnsi"/>
          <w:sz w:val="24"/>
          <w:szCs w:val="24"/>
        </w:rPr>
        <w:lastRenderedPageBreak/>
        <w:t xml:space="preserve">If </w:t>
      </w:r>
      <w:r w:rsidR="003746B1">
        <w:rPr>
          <w:rFonts w:asciiTheme="minorHAnsi" w:hAnsiTheme="minorHAnsi" w:cstheme="minorHAnsi"/>
          <w:sz w:val="24"/>
          <w:szCs w:val="24"/>
        </w:rPr>
        <w:t>restoration</w:t>
      </w:r>
      <w:r w:rsidRPr="003746B1">
        <w:rPr>
          <w:rFonts w:asciiTheme="minorHAnsi" w:hAnsiTheme="minorHAnsi" w:cstheme="minorHAnsi"/>
          <w:sz w:val="24"/>
          <w:szCs w:val="24"/>
        </w:rPr>
        <w:t xml:space="preserve"> treatments are effective, the number</w:t>
      </w:r>
      <w:r w:rsidR="005511AA" w:rsidRPr="003746B1">
        <w:rPr>
          <w:rFonts w:asciiTheme="minorHAnsi" w:hAnsiTheme="minorHAnsi" w:cstheme="minorHAnsi"/>
          <w:sz w:val="24"/>
          <w:szCs w:val="24"/>
        </w:rPr>
        <w:t xml:space="preserve">/unit area </w:t>
      </w:r>
      <w:r w:rsidRPr="003746B1">
        <w:rPr>
          <w:rFonts w:asciiTheme="minorHAnsi" w:hAnsiTheme="minorHAnsi" w:cstheme="minorHAnsi"/>
          <w:sz w:val="24"/>
          <w:szCs w:val="24"/>
        </w:rPr>
        <w:t xml:space="preserve">of </w:t>
      </w:r>
      <w:r w:rsidR="0043213A">
        <w:rPr>
          <w:rFonts w:asciiTheme="minorHAnsi" w:hAnsiTheme="minorHAnsi" w:cstheme="minorHAnsi"/>
          <w:sz w:val="24"/>
          <w:szCs w:val="24"/>
        </w:rPr>
        <w:t>trees</w:t>
      </w:r>
      <w:r w:rsidR="005511AA" w:rsidRPr="003746B1">
        <w:rPr>
          <w:rFonts w:asciiTheme="minorHAnsi" w:hAnsiTheme="minorHAnsi" w:cstheme="minorHAnsi"/>
          <w:sz w:val="24"/>
          <w:szCs w:val="24"/>
        </w:rPr>
        <w:t xml:space="preserve"> &gt; 50 cm tall and their growth rates should increase more in the </w:t>
      </w:r>
      <w:r w:rsidR="003746B1">
        <w:rPr>
          <w:rFonts w:asciiTheme="minorHAnsi" w:hAnsiTheme="minorHAnsi" w:cstheme="minorHAnsi"/>
          <w:sz w:val="24"/>
          <w:szCs w:val="24"/>
        </w:rPr>
        <w:t>restoration</w:t>
      </w:r>
      <w:r w:rsidR="005511AA" w:rsidRPr="003746B1">
        <w:rPr>
          <w:rFonts w:asciiTheme="minorHAnsi" w:hAnsiTheme="minorHAnsi" w:cstheme="minorHAnsi"/>
          <w:sz w:val="24"/>
          <w:szCs w:val="24"/>
        </w:rPr>
        <w:t xml:space="preserve"> site than in the control site. Furthermore, the mortality of small regenerants should be lower in the </w:t>
      </w:r>
      <w:r w:rsidR="003746B1">
        <w:rPr>
          <w:rFonts w:asciiTheme="minorHAnsi" w:hAnsiTheme="minorHAnsi" w:cstheme="minorHAnsi"/>
          <w:sz w:val="24"/>
          <w:szCs w:val="24"/>
        </w:rPr>
        <w:t>restoration</w:t>
      </w:r>
      <w:r w:rsidR="005511AA" w:rsidRPr="003746B1">
        <w:rPr>
          <w:rFonts w:asciiTheme="minorHAnsi" w:hAnsiTheme="minorHAnsi" w:cstheme="minorHAnsi"/>
          <w:sz w:val="24"/>
          <w:szCs w:val="24"/>
        </w:rPr>
        <w:t xml:space="preserve"> site. </w:t>
      </w:r>
    </w:p>
    <w:p w14:paraId="6A12A21E" w14:textId="77777777" w:rsidR="00FF5E46" w:rsidRPr="003746B1" w:rsidRDefault="00FF5E46" w:rsidP="003746B1">
      <w:pPr>
        <w:tabs>
          <w:tab w:val="left" w:pos="90"/>
        </w:tabs>
        <w:spacing w:after="0" w:line="240" w:lineRule="auto"/>
        <w:rPr>
          <w:rFonts w:asciiTheme="minorHAnsi" w:hAnsiTheme="minorHAnsi" w:cstheme="minorHAnsi"/>
          <w:sz w:val="24"/>
          <w:szCs w:val="24"/>
        </w:rPr>
      </w:pPr>
    </w:p>
    <w:p w14:paraId="67E25295" w14:textId="5ED01964" w:rsidR="00FF5E46" w:rsidRPr="003746B1" w:rsidRDefault="00FF5E46" w:rsidP="003746B1">
      <w:pPr>
        <w:tabs>
          <w:tab w:val="left" w:pos="90"/>
        </w:tabs>
        <w:spacing w:after="0" w:line="240" w:lineRule="auto"/>
        <w:rPr>
          <w:rFonts w:asciiTheme="minorHAnsi" w:hAnsiTheme="minorHAnsi" w:cstheme="minorHAnsi"/>
          <w:sz w:val="24"/>
          <w:szCs w:val="24"/>
        </w:rPr>
      </w:pPr>
      <w:r w:rsidRPr="003746B1">
        <w:rPr>
          <w:rFonts w:asciiTheme="minorHAnsi" w:hAnsiTheme="minorHAnsi" w:cstheme="minorHAnsi"/>
          <w:sz w:val="24"/>
          <w:szCs w:val="24"/>
        </w:rPr>
        <w:t xml:space="preserve">On the </w:t>
      </w:r>
      <w:r w:rsidR="003746B1">
        <w:rPr>
          <w:rFonts w:asciiTheme="minorHAnsi" w:hAnsiTheme="minorHAnsi" w:cstheme="minorHAnsi"/>
          <w:sz w:val="24"/>
          <w:szCs w:val="24"/>
        </w:rPr>
        <w:t>restoration</w:t>
      </w:r>
      <w:r w:rsidRPr="003746B1">
        <w:rPr>
          <w:rFonts w:asciiTheme="minorHAnsi" w:hAnsiTheme="minorHAnsi" w:cstheme="minorHAnsi"/>
          <w:sz w:val="24"/>
          <w:szCs w:val="24"/>
        </w:rPr>
        <w:t xml:space="preserve"> site, more tree seedlings smaller than 50 cm tall (uncounted in the ground flora) should grow into the &gt;50 cm size class (counted on Data Sheet 3) compared with the control site. </w:t>
      </w:r>
      <w:r w:rsidR="008E1EF1" w:rsidRPr="003746B1">
        <w:rPr>
          <w:rFonts w:asciiTheme="minorHAnsi" w:hAnsiTheme="minorHAnsi" w:cstheme="minorHAnsi"/>
          <w:sz w:val="24"/>
          <w:szCs w:val="24"/>
        </w:rPr>
        <w:t xml:space="preserve">From the data collected during </w:t>
      </w:r>
      <w:r w:rsidR="00D80ED1" w:rsidRPr="003746B1">
        <w:rPr>
          <w:rFonts w:asciiTheme="minorHAnsi" w:hAnsiTheme="minorHAnsi" w:cstheme="minorHAnsi"/>
          <w:sz w:val="24"/>
          <w:szCs w:val="24"/>
        </w:rPr>
        <w:t xml:space="preserve">the second monitoring, count the number of new regenerants, </w:t>
      </w:r>
      <w:r w:rsidR="008E1EF1" w:rsidRPr="003746B1">
        <w:rPr>
          <w:rFonts w:asciiTheme="minorHAnsi" w:hAnsiTheme="minorHAnsi" w:cstheme="minorHAnsi"/>
          <w:sz w:val="24"/>
          <w:szCs w:val="24"/>
        </w:rPr>
        <w:t xml:space="preserve">recorded in each SU, </w:t>
      </w:r>
      <w:r w:rsidR="00D80ED1" w:rsidRPr="003746B1">
        <w:rPr>
          <w:rFonts w:asciiTheme="minorHAnsi" w:hAnsiTheme="minorHAnsi" w:cstheme="minorHAnsi"/>
          <w:sz w:val="24"/>
          <w:szCs w:val="24"/>
        </w:rPr>
        <w:t xml:space="preserve">which </w:t>
      </w:r>
      <w:r w:rsidR="008E1EF1" w:rsidRPr="003746B1">
        <w:rPr>
          <w:rFonts w:asciiTheme="minorHAnsi" w:hAnsiTheme="minorHAnsi" w:cstheme="minorHAnsi"/>
          <w:sz w:val="24"/>
          <w:szCs w:val="24"/>
        </w:rPr>
        <w:t xml:space="preserve">are taller than 50 cm, but which </w:t>
      </w:r>
      <w:r w:rsidR="00D80ED1" w:rsidRPr="003746B1">
        <w:rPr>
          <w:rFonts w:asciiTheme="minorHAnsi" w:hAnsiTheme="minorHAnsi" w:cstheme="minorHAnsi"/>
          <w:sz w:val="24"/>
          <w:szCs w:val="24"/>
        </w:rPr>
        <w:t xml:space="preserve">were </w:t>
      </w:r>
      <w:r w:rsidR="00D80ED1" w:rsidRPr="003746B1">
        <w:rPr>
          <w:rFonts w:asciiTheme="minorHAnsi" w:hAnsiTheme="minorHAnsi" w:cstheme="minorHAnsi"/>
          <w:b/>
          <w:bCs/>
          <w:sz w:val="24"/>
          <w:szCs w:val="24"/>
        </w:rPr>
        <w:t>not</w:t>
      </w:r>
      <w:r w:rsidR="00D80ED1" w:rsidRPr="003746B1">
        <w:rPr>
          <w:rFonts w:asciiTheme="minorHAnsi" w:hAnsiTheme="minorHAnsi" w:cstheme="minorHAnsi"/>
          <w:sz w:val="24"/>
          <w:szCs w:val="24"/>
        </w:rPr>
        <w:t xml:space="preserve"> labeled in the first survey </w:t>
      </w:r>
      <w:r w:rsidR="003040CF" w:rsidRPr="003746B1">
        <w:rPr>
          <w:rFonts w:asciiTheme="minorHAnsi" w:hAnsiTheme="minorHAnsi" w:cstheme="minorHAnsi"/>
          <w:sz w:val="24"/>
          <w:szCs w:val="24"/>
        </w:rPr>
        <w:t>(i.e. they were shorter than 50 cm in the first survey)</w:t>
      </w:r>
      <w:r w:rsidRPr="003746B1">
        <w:rPr>
          <w:rFonts w:asciiTheme="minorHAnsi" w:hAnsiTheme="minorHAnsi" w:cstheme="minorHAnsi"/>
          <w:sz w:val="24"/>
          <w:szCs w:val="24"/>
        </w:rPr>
        <w:t>.</w:t>
      </w:r>
      <w:r w:rsidR="00D80ED1" w:rsidRPr="003746B1">
        <w:rPr>
          <w:rFonts w:asciiTheme="minorHAnsi" w:hAnsiTheme="minorHAnsi" w:cstheme="minorHAnsi"/>
          <w:sz w:val="24"/>
          <w:szCs w:val="24"/>
        </w:rPr>
        <w:t xml:space="preserve"> Calculate the mean</w:t>
      </w:r>
      <w:r w:rsidR="003040CF" w:rsidRPr="003746B1">
        <w:rPr>
          <w:rFonts w:asciiTheme="minorHAnsi" w:hAnsiTheme="minorHAnsi" w:cstheme="minorHAnsi"/>
          <w:sz w:val="24"/>
          <w:szCs w:val="24"/>
        </w:rPr>
        <w:t>s</w:t>
      </w:r>
      <w:r w:rsidR="00D80ED1" w:rsidRPr="003746B1">
        <w:rPr>
          <w:rFonts w:asciiTheme="minorHAnsi" w:hAnsiTheme="minorHAnsi" w:cstheme="minorHAnsi"/>
          <w:sz w:val="24"/>
          <w:szCs w:val="24"/>
        </w:rPr>
        <w:t xml:space="preserve"> </w:t>
      </w:r>
      <w:r w:rsidR="003040CF" w:rsidRPr="003746B1">
        <w:rPr>
          <w:rFonts w:asciiTheme="minorHAnsi" w:hAnsiTheme="minorHAnsi" w:cstheme="minorHAnsi"/>
          <w:sz w:val="24"/>
          <w:szCs w:val="24"/>
        </w:rPr>
        <w:t xml:space="preserve">(and SD’s) for </w:t>
      </w:r>
      <w:r w:rsidR="00D80ED1" w:rsidRPr="003746B1">
        <w:rPr>
          <w:rFonts w:asciiTheme="minorHAnsi" w:hAnsiTheme="minorHAnsi" w:cstheme="minorHAnsi"/>
          <w:sz w:val="24"/>
          <w:szCs w:val="24"/>
        </w:rPr>
        <w:t xml:space="preserve">the </w:t>
      </w:r>
      <w:r w:rsidR="003746B1">
        <w:rPr>
          <w:rFonts w:asciiTheme="minorHAnsi" w:hAnsiTheme="minorHAnsi" w:cstheme="minorHAnsi"/>
          <w:sz w:val="24"/>
          <w:szCs w:val="24"/>
        </w:rPr>
        <w:t>restoration</w:t>
      </w:r>
      <w:r w:rsidR="00D80ED1" w:rsidRPr="003746B1">
        <w:rPr>
          <w:rFonts w:asciiTheme="minorHAnsi" w:hAnsiTheme="minorHAnsi" w:cstheme="minorHAnsi"/>
          <w:sz w:val="24"/>
          <w:szCs w:val="24"/>
        </w:rPr>
        <w:t xml:space="preserve"> and control sites and perform a t-test, to determine </w:t>
      </w:r>
      <w:r w:rsidR="00F57364" w:rsidRPr="003746B1">
        <w:rPr>
          <w:rFonts w:asciiTheme="minorHAnsi" w:hAnsiTheme="minorHAnsi" w:cstheme="minorHAnsi"/>
          <w:sz w:val="24"/>
          <w:szCs w:val="24"/>
        </w:rPr>
        <w:t xml:space="preserve">if the </w:t>
      </w:r>
      <w:r w:rsidR="00D80ED1" w:rsidRPr="003746B1">
        <w:rPr>
          <w:rFonts w:asciiTheme="minorHAnsi" w:hAnsiTheme="minorHAnsi" w:cstheme="minorHAnsi"/>
          <w:sz w:val="24"/>
          <w:szCs w:val="24"/>
        </w:rPr>
        <w:t>difference between the means</w:t>
      </w:r>
      <w:r w:rsidR="00F57364" w:rsidRPr="003746B1">
        <w:rPr>
          <w:rFonts w:asciiTheme="minorHAnsi" w:hAnsiTheme="minorHAnsi" w:cstheme="minorHAnsi"/>
          <w:sz w:val="24"/>
          <w:szCs w:val="24"/>
        </w:rPr>
        <w:t xml:space="preserve"> is significant.</w:t>
      </w:r>
    </w:p>
    <w:p w14:paraId="70870E5E" w14:textId="77777777" w:rsidR="00FF5E46" w:rsidRPr="003746B1" w:rsidRDefault="00FF5E46" w:rsidP="003746B1">
      <w:pPr>
        <w:tabs>
          <w:tab w:val="left" w:pos="90"/>
        </w:tabs>
        <w:spacing w:after="0" w:line="240" w:lineRule="auto"/>
        <w:rPr>
          <w:rFonts w:asciiTheme="minorHAnsi" w:hAnsiTheme="minorHAnsi" w:cstheme="minorHAnsi"/>
          <w:sz w:val="24"/>
          <w:szCs w:val="24"/>
        </w:rPr>
      </w:pPr>
    </w:p>
    <w:p w14:paraId="083F301A" w14:textId="77777777" w:rsidR="00F57364" w:rsidRPr="003746B1" w:rsidRDefault="00F57364" w:rsidP="003746B1">
      <w:pPr>
        <w:tabs>
          <w:tab w:val="left" w:pos="90"/>
        </w:tabs>
        <w:spacing w:after="0" w:line="240" w:lineRule="auto"/>
        <w:rPr>
          <w:rFonts w:asciiTheme="minorHAnsi" w:hAnsiTheme="minorHAnsi" w:cstheme="minorHAnsi"/>
          <w:sz w:val="24"/>
          <w:szCs w:val="24"/>
        </w:rPr>
      </w:pPr>
      <w:r w:rsidRPr="003746B1">
        <w:rPr>
          <w:rFonts w:asciiTheme="minorHAnsi" w:hAnsiTheme="minorHAnsi" w:cstheme="minorHAnsi"/>
          <w:sz w:val="24"/>
          <w:szCs w:val="24"/>
        </w:rPr>
        <w:t xml:space="preserve">For each labeled regenerant, surviving in </w:t>
      </w:r>
      <w:r w:rsidRPr="003746B1">
        <w:rPr>
          <w:rFonts w:asciiTheme="minorHAnsi" w:hAnsiTheme="minorHAnsi" w:cstheme="minorHAnsi"/>
          <w:b/>
          <w:bCs/>
          <w:sz w:val="24"/>
          <w:szCs w:val="24"/>
        </w:rPr>
        <w:t>both</w:t>
      </w:r>
      <w:r w:rsidRPr="003746B1">
        <w:rPr>
          <w:rFonts w:asciiTheme="minorHAnsi" w:hAnsiTheme="minorHAnsi" w:cstheme="minorHAnsi"/>
          <w:sz w:val="24"/>
          <w:szCs w:val="24"/>
        </w:rPr>
        <w:t xml:space="preserve"> surveys, calculate the relative growth rate (RGR) as follows:</w:t>
      </w:r>
    </w:p>
    <w:p w14:paraId="7B2503F9" w14:textId="77777777" w:rsidR="00F57364" w:rsidRPr="003746B1" w:rsidRDefault="00F57364" w:rsidP="003746B1">
      <w:pPr>
        <w:tabs>
          <w:tab w:val="left" w:pos="90"/>
        </w:tabs>
        <w:spacing w:after="0" w:line="240" w:lineRule="auto"/>
        <w:rPr>
          <w:rFonts w:asciiTheme="minorHAnsi" w:hAnsiTheme="minorHAnsi" w:cstheme="minorHAnsi"/>
          <w:sz w:val="24"/>
          <w:szCs w:val="24"/>
        </w:rPr>
      </w:pPr>
    </w:p>
    <w:p w14:paraId="56165FF1" w14:textId="77777777" w:rsidR="00F57364" w:rsidRPr="003746B1" w:rsidRDefault="00F57364" w:rsidP="0043213A">
      <w:pPr>
        <w:pStyle w:val="Default"/>
        <w:tabs>
          <w:tab w:val="left" w:pos="180"/>
        </w:tabs>
        <w:jc w:val="center"/>
        <w:rPr>
          <w:rFonts w:asciiTheme="minorHAnsi" w:hAnsiTheme="minorHAnsi" w:cstheme="minorHAnsi"/>
          <w:u w:val="single"/>
        </w:rPr>
      </w:pPr>
      <w:r w:rsidRPr="003746B1">
        <w:rPr>
          <w:rFonts w:asciiTheme="minorHAnsi" w:hAnsiTheme="minorHAnsi" w:cstheme="minorHAnsi"/>
          <w:u w:val="single"/>
        </w:rPr>
        <w:t>ln H (2</w:t>
      </w:r>
      <w:r w:rsidRPr="003746B1">
        <w:rPr>
          <w:rFonts w:asciiTheme="minorHAnsi" w:hAnsiTheme="minorHAnsi" w:cstheme="minorHAnsi"/>
          <w:u w:val="single"/>
          <w:vertAlign w:val="superscript"/>
        </w:rPr>
        <w:t>nd</w:t>
      </w:r>
      <w:r w:rsidRPr="003746B1">
        <w:rPr>
          <w:rFonts w:asciiTheme="minorHAnsi" w:hAnsiTheme="minorHAnsi" w:cstheme="minorHAnsi"/>
          <w:u w:val="single"/>
        </w:rPr>
        <w:t xml:space="preserve"> survey) - ln H (</w:t>
      </w:r>
      <w:r w:rsidR="003040CF" w:rsidRPr="003746B1">
        <w:rPr>
          <w:rFonts w:asciiTheme="minorHAnsi" w:hAnsiTheme="minorHAnsi" w:cstheme="minorHAnsi"/>
          <w:u w:val="single"/>
        </w:rPr>
        <w:t>1</w:t>
      </w:r>
      <w:r w:rsidR="003040CF" w:rsidRPr="003746B1">
        <w:rPr>
          <w:rFonts w:asciiTheme="minorHAnsi" w:hAnsiTheme="minorHAnsi" w:cstheme="minorHAnsi"/>
          <w:u w:val="single"/>
          <w:vertAlign w:val="superscript"/>
        </w:rPr>
        <w:t>st</w:t>
      </w:r>
      <w:r w:rsidR="003040CF" w:rsidRPr="003746B1">
        <w:rPr>
          <w:rFonts w:asciiTheme="minorHAnsi" w:hAnsiTheme="minorHAnsi" w:cstheme="minorHAnsi"/>
          <w:u w:val="single"/>
        </w:rPr>
        <w:t xml:space="preserve"> </w:t>
      </w:r>
      <w:r w:rsidRPr="003746B1">
        <w:rPr>
          <w:rFonts w:asciiTheme="minorHAnsi" w:hAnsiTheme="minorHAnsi" w:cstheme="minorHAnsi"/>
          <w:u w:val="single"/>
        </w:rPr>
        <w:t>survey) x 36,500</w:t>
      </w:r>
    </w:p>
    <w:p w14:paraId="336B7D63" w14:textId="77777777" w:rsidR="00F57364" w:rsidRPr="003746B1" w:rsidRDefault="00F57364" w:rsidP="0043213A">
      <w:pPr>
        <w:pStyle w:val="Default"/>
        <w:tabs>
          <w:tab w:val="left" w:pos="180"/>
        </w:tabs>
        <w:jc w:val="center"/>
        <w:rPr>
          <w:rFonts w:asciiTheme="minorHAnsi" w:hAnsiTheme="minorHAnsi" w:cstheme="minorHAnsi"/>
        </w:rPr>
      </w:pPr>
      <w:r w:rsidRPr="003746B1">
        <w:rPr>
          <w:rFonts w:asciiTheme="minorHAnsi" w:hAnsiTheme="minorHAnsi" w:cstheme="minorHAnsi"/>
        </w:rPr>
        <w:t>No. days between measurements</w:t>
      </w:r>
    </w:p>
    <w:p w14:paraId="3DB61AD4" w14:textId="77777777" w:rsidR="00F57364" w:rsidRPr="003746B1" w:rsidRDefault="00F57364" w:rsidP="003746B1">
      <w:pPr>
        <w:pStyle w:val="Default"/>
        <w:rPr>
          <w:rFonts w:asciiTheme="minorHAnsi" w:hAnsiTheme="minorHAnsi" w:cstheme="minorHAnsi"/>
        </w:rPr>
      </w:pPr>
    </w:p>
    <w:p w14:paraId="0E300505" w14:textId="52ACACB2" w:rsidR="00061DB2" w:rsidRPr="003746B1" w:rsidRDefault="00F57364" w:rsidP="003746B1">
      <w:pPr>
        <w:pStyle w:val="Default"/>
        <w:rPr>
          <w:rFonts w:asciiTheme="minorHAnsi" w:hAnsiTheme="minorHAnsi" w:cstheme="minorHAnsi"/>
        </w:rPr>
      </w:pPr>
      <w:r w:rsidRPr="003746B1">
        <w:rPr>
          <w:rFonts w:asciiTheme="minorHAnsi" w:hAnsiTheme="minorHAnsi" w:cstheme="minorHAnsi"/>
        </w:rPr>
        <w:t xml:space="preserve">...where ln H = natural logarithm of regenerant height (cm). RGR is an estimated annual percentage increase in size. It takes account of differences in the original sizes of the regenerants, so it can be used to compare regenerants that were larger at planting time with those that were smaller. The same formula can be used to calculate relative growth rates of root collar diameters and crown widths. </w:t>
      </w:r>
      <w:r w:rsidR="00061DB2" w:rsidRPr="003746B1">
        <w:rPr>
          <w:rFonts w:asciiTheme="minorHAnsi" w:hAnsiTheme="minorHAnsi" w:cstheme="minorHAnsi"/>
        </w:rPr>
        <w:t xml:space="preserve">To determine if RGR differs between the </w:t>
      </w:r>
      <w:r w:rsidR="003746B1">
        <w:rPr>
          <w:rFonts w:asciiTheme="minorHAnsi" w:hAnsiTheme="minorHAnsi" w:cstheme="minorHAnsi"/>
        </w:rPr>
        <w:t>restoration</w:t>
      </w:r>
      <w:r w:rsidR="00061DB2" w:rsidRPr="003746B1">
        <w:rPr>
          <w:rFonts w:asciiTheme="minorHAnsi" w:hAnsiTheme="minorHAnsi" w:cstheme="minorHAnsi"/>
        </w:rPr>
        <w:t xml:space="preserve"> and control sites, perform a t-test to compare the mean RGR values of each species with more than 5 surviving individuals on each site (over combined SU’s) </w:t>
      </w:r>
    </w:p>
    <w:p w14:paraId="633D47A9" w14:textId="77777777" w:rsidR="00061DB2" w:rsidRPr="003746B1" w:rsidRDefault="00061DB2" w:rsidP="003746B1">
      <w:pPr>
        <w:pStyle w:val="Default"/>
        <w:rPr>
          <w:rFonts w:asciiTheme="minorHAnsi" w:hAnsiTheme="minorHAnsi" w:cstheme="minorHAnsi"/>
        </w:rPr>
      </w:pPr>
    </w:p>
    <w:p w14:paraId="4C08D143" w14:textId="48855051" w:rsidR="00923BC6" w:rsidRDefault="00D80ED1" w:rsidP="0043213A">
      <w:pPr>
        <w:tabs>
          <w:tab w:val="left" w:pos="90"/>
        </w:tabs>
        <w:spacing w:after="0" w:line="240" w:lineRule="auto"/>
        <w:rPr>
          <w:rFonts w:asciiTheme="minorHAnsi" w:hAnsiTheme="minorHAnsi" w:cstheme="minorHAnsi"/>
          <w:sz w:val="24"/>
          <w:szCs w:val="24"/>
        </w:rPr>
      </w:pPr>
      <w:r w:rsidRPr="003746B1">
        <w:rPr>
          <w:rFonts w:asciiTheme="minorHAnsi" w:hAnsiTheme="minorHAnsi" w:cstheme="minorHAnsi"/>
          <w:sz w:val="24"/>
          <w:szCs w:val="24"/>
        </w:rPr>
        <w:t>In each SU</w:t>
      </w:r>
      <w:r w:rsidR="005511AA" w:rsidRPr="003746B1">
        <w:rPr>
          <w:rFonts w:asciiTheme="minorHAnsi" w:hAnsiTheme="minorHAnsi" w:cstheme="minorHAnsi"/>
          <w:sz w:val="24"/>
          <w:szCs w:val="24"/>
        </w:rPr>
        <w:t>,</w:t>
      </w:r>
      <w:r w:rsidRPr="003746B1">
        <w:rPr>
          <w:rFonts w:asciiTheme="minorHAnsi" w:hAnsiTheme="minorHAnsi" w:cstheme="minorHAnsi"/>
          <w:sz w:val="24"/>
          <w:szCs w:val="24"/>
        </w:rPr>
        <w:t xml:space="preserve"> count the number of regenerants recorded as dead in the second survey and express as a per cent of the </w:t>
      </w:r>
      <w:r w:rsidR="005511AA" w:rsidRPr="003746B1">
        <w:rPr>
          <w:rFonts w:asciiTheme="minorHAnsi" w:hAnsiTheme="minorHAnsi" w:cstheme="minorHAnsi"/>
          <w:sz w:val="24"/>
          <w:szCs w:val="24"/>
        </w:rPr>
        <w:t xml:space="preserve">number of </w:t>
      </w:r>
      <w:r w:rsidR="008E1EF1" w:rsidRPr="003746B1">
        <w:rPr>
          <w:rFonts w:asciiTheme="minorHAnsi" w:hAnsiTheme="minorHAnsi" w:cstheme="minorHAnsi"/>
          <w:sz w:val="24"/>
          <w:szCs w:val="24"/>
        </w:rPr>
        <w:t xml:space="preserve">live </w:t>
      </w:r>
      <w:r w:rsidR="005511AA" w:rsidRPr="003746B1">
        <w:rPr>
          <w:rFonts w:asciiTheme="minorHAnsi" w:hAnsiTheme="minorHAnsi" w:cstheme="minorHAnsi"/>
          <w:sz w:val="24"/>
          <w:szCs w:val="24"/>
        </w:rPr>
        <w:t xml:space="preserve">regenerants counted in the first survey. Exclude tree stumps and trees &gt; 5 cm GBH from the count. Calculate the mean value and SD for the </w:t>
      </w:r>
      <w:r w:rsidR="003746B1">
        <w:rPr>
          <w:rFonts w:asciiTheme="minorHAnsi" w:hAnsiTheme="minorHAnsi" w:cstheme="minorHAnsi"/>
          <w:sz w:val="24"/>
          <w:szCs w:val="24"/>
        </w:rPr>
        <w:t>restoration</w:t>
      </w:r>
      <w:r w:rsidR="005511AA" w:rsidRPr="003746B1">
        <w:rPr>
          <w:rFonts w:asciiTheme="minorHAnsi" w:hAnsiTheme="minorHAnsi" w:cstheme="minorHAnsi"/>
          <w:sz w:val="24"/>
          <w:szCs w:val="24"/>
        </w:rPr>
        <w:t xml:space="preserve"> and control sites and perform a t-test, to determine a significant difference in mortality between the means.</w:t>
      </w:r>
      <w:r w:rsidR="008E1EF1" w:rsidRPr="003746B1">
        <w:rPr>
          <w:rFonts w:asciiTheme="minorHAnsi" w:hAnsiTheme="minorHAnsi" w:cstheme="minorHAnsi"/>
          <w:sz w:val="24"/>
          <w:szCs w:val="24"/>
        </w:rPr>
        <w:t xml:space="preserve"> </w:t>
      </w:r>
    </w:p>
    <w:p w14:paraId="3D671A61" w14:textId="376BC4BE" w:rsidR="0043213A" w:rsidRDefault="0043213A" w:rsidP="0043213A">
      <w:pPr>
        <w:tabs>
          <w:tab w:val="left" w:pos="90"/>
        </w:tabs>
        <w:spacing w:after="0" w:line="240" w:lineRule="auto"/>
        <w:rPr>
          <w:rFonts w:asciiTheme="minorHAnsi" w:hAnsiTheme="minorHAnsi" w:cstheme="minorHAnsi"/>
          <w:sz w:val="24"/>
          <w:szCs w:val="24"/>
        </w:rPr>
      </w:pPr>
    </w:p>
    <w:p w14:paraId="6C966583"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7324CC68"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74E5F3BF"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018F9804"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0E2685EC"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64611038"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063DC220"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43B2C680"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13E87FBF"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25BC592A"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59A1D639"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28127564"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730A5562" w14:textId="77777777" w:rsidR="0043213A" w:rsidRDefault="0043213A" w:rsidP="0043213A">
      <w:pPr>
        <w:tabs>
          <w:tab w:val="left" w:pos="90"/>
        </w:tabs>
        <w:spacing w:after="0" w:line="240" w:lineRule="auto"/>
        <w:jc w:val="right"/>
        <w:rPr>
          <w:rFonts w:asciiTheme="minorHAnsi" w:hAnsiTheme="minorHAnsi" w:cstheme="minorHAnsi"/>
          <w:sz w:val="24"/>
          <w:szCs w:val="24"/>
        </w:rPr>
      </w:pPr>
    </w:p>
    <w:p w14:paraId="3C678E22" w14:textId="672E373F" w:rsidR="0043213A" w:rsidRDefault="0043213A" w:rsidP="0043213A">
      <w:pPr>
        <w:tabs>
          <w:tab w:val="left" w:pos="90"/>
        </w:tabs>
        <w:spacing w:after="0" w:line="240" w:lineRule="auto"/>
        <w:jc w:val="right"/>
        <w:rPr>
          <w:rFonts w:asciiTheme="minorHAnsi" w:hAnsiTheme="minorHAnsi" w:cstheme="minorHAnsi"/>
          <w:sz w:val="24"/>
          <w:szCs w:val="24"/>
        </w:rPr>
      </w:pPr>
      <w:r>
        <w:rPr>
          <w:rFonts w:asciiTheme="minorHAnsi" w:hAnsiTheme="minorHAnsi" w:cstheme="minorHAnsi"/>
          <w:sz w:val="24"/>
          <w:szCs w:val="24"/>
        </w:rPr>
        <w:t>Steve Elliott</w:t>
      </w:r>
    </w:p>
    <w:p w14:paraId="4FF7A652" w14:textId="177E3C8E" w:rsidR="0043213A" w:rsidRPr="003746B1" w:rsidRDefault="0043213A" w:rsidP="0043213A">
      <w:pPr>
        <w:tabs>
          <w:tab w:val="left" w:pos="90"/>
        </w:tabs>
        <w:spacing w:after="0" w:line="240" w:lineRule="auto"/>
        <w:jc w:val="right"/>
        <w:rPr>
          <w:rFonts w:asciiTheme="minorHAnsi" w:hAnsiTheme="minorHAnsi" w:cstheme="minorHAnsi"/>
          <w:b/>
          <w:bCs/>
          <w:sz w:val="24"/>
          <w:szCs w:val="32"/>
          <w:lang w:val="fr-FR"/>
        </w:rPr>
      </w:pPr>
      <w:r>
        <w:rPr>
          <w:rFonts w:asciiTheme="minorHAnsi" w:hAnsiTheme="minorHAnsi" w:cstheme="minorHAnsi"/>
          <w:sz w:val="24"/>
          <w:szCs w:val="24"/>
        </w:rPr>
        <w:t>6/11/22</w:t>
      </w:r>
    </w:p>
    <w:sectPr w:rsidR="0043213A" w:rsidRPr="003746B1" w:rsidSect="00923BC6">
      <w:headerReference w:type="default" r:id="rId21"/>
      <w:pgSz w:w="11909" w:h="16834"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89E955" w14:textId="77777777" w:rsidR="001626F8" w:rsidRDefault="001626F8" w:rsidP="00AE2EF0">
      <w:pPr>
        <w:spacing w:after="0" w:line="240" w:lineRule="auto"/>
      </w:pPr>
      <w:r>
        <w:separator/>
      </w:r>
    </w:p>
  </w:endnote>
  <w:endnote w:type="continuationSeparator" w:id="0">
    <w:p w14:paraId="21E79248" w14:textId="77777777" w:rsidR="001626F8" w:rsidRDefault="001626F8" w:rsidP="00AE2E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00"/>
    <w:family w:val="roman"/>
    <w:pitch w:val="variable"/>
    <w:sig w:usb0="81000003" w:usb1="00000000" w:usb2="00000000" w:usb3="00000000" w:csb0="00010001"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E09EE2" w14:textId="77777777" w:rsidR="003746B1" w:rsidRDefault="003746B1">
    <w:pPr>
      <w:pStyle w:val="Footer"/>
      <w:jc w:val="right"/>
    </w:pPr>
    <w:r>
      <w:fldChar w:fldCharType="begin"/>
    </w:r>
    <w:r>
      <w:instrText xml:space="preserve"> PAGE   \* MERGEFORMAT </w:instrText>
    </w:r>
    <w:r>
      <w:fldChar w:fldCharType="separate"/>
    </w:r>
    <w:r>
      <w:rPr>
        <w:noProof/>
      </w:rPr>
      <w:t>10</w:t>
    </w:r>
    <w:r>
      <w:rPr>
        <w:noProof/>
      </w:rPr>
      <w:fldChar w:fldCharType="end"/>
    </w:r>
  </w:p>
  <w:p w14:paraId="523C3099" w14:textId="77777777" w:rsidR="003746B1" w:rsidRDefault="003746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F5B81A" w14:textId="77777777" w:rsidR="001626F8" w:rsidRDefault="001626F8" w:rsidP="00AE2EF0">
      <w:pPr>
        <w:spacing w:after="0" w:line="240" w:lineRule="auto"/>
      </w:pPr>
      <w:r>
        <w:separator/>
      </w:r>
    </w:p>
  </w:footnote>
  <w:footnote w:type="continuationSeparator" w:id="0">
    <w:p w14:paraId="530E3996" w14:textId="77777777" w:rsidR="001626F8" w:rsidRDefault="001626F8" w:rsidP="00AE2E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84766F" w14:textId="1FB8418F" w:rsidR="003746B1" w:rsidRDefault="0009522A" w:rsidP="003746B1">
    <w:pPr>
      <w:pStyle w:val="Header"/>
      <w:jc w:val="center"/>
      <w:rPr>
        <w:i/>
        <w:iCs/>
        <w:sz w:val="18"/>
        <w:szCs w:val="16"/>
      </w:rPr>
    </w:pPr>
    <w:r>
      <w:rPr>
        <w:i/>
        <w:iCs/>
        <w:noProof/>
        <w:sz w:val="18"/>
        <w:szCs w:val="16"/>
      </w:rPr>
      <w:drawing>
        <wp:anchor distT="0" distB="0" distL="114300" distR="114300" simplePos="0" relativeHeight="251660288" behindDoc="1" locked="0" layoutInCell="1" allowOverlap="1" wp14:anchorId="5754A474" wp14:editId="2AA4368B">
          <wp:simplePos x="0" y="0"/>
          <wp:positionH relativeFrom="margin">
            <wp:posOffset>5311594</wp:posOffset>
          </wp:positionH>
          <wp:positionV relativeFrom="paragraph">
            <wp:posOffset>-271689</wp:posOffset>
          </wp:positionV>
          <wp:extent cx="1009650" cy="567055"/>
          <wp:effectExtent l="0" t="0" r="0" b="4445"/>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14C03201" wp14:editId="7D53AB16">
          <wp:simplePos x="0" y="0"/>
          <wp:positionH relativeFrom="leftMargin">
            <wp:posOffset>181882</wp:posOffset>
          </wp:positionH>
          <wp:positionV relativeFrom="paragraph">
            <wp:posOffset>-318680</wp:posOffset>
          </wp:positionV>
          <wp:extent cx="857885" cy="575310"/>
          <wp:effectExtent l="0" t="0" r="0" b="0"/>
          <wp:wrapSquare wrapText="bothSides"/>
          <wp:docPr id="25" name="Picture 25"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746B1" w:rsidRPr="00FD7354">
      <w:rPr>
        <w:i/>
        <w:iCs/>
        <w:sz w:val="18"/>
        <w:szCs w:val="16"/>
      </w:rPr>
      <w:t>FRAME WORKSHOP - Establishing and Managing a Forest Restoration Teaching and Research Program. Chiang Mai University 7-11/11/22</w:t>
    </w:r>
  </w:p>
  <w:p w14:paraId="16569472" w14:textId="77777777" w:rsidR="003746B1" w:rsidRDefault="003746B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C199D2" w14:textId="77777777" w:rsidR="0009522A" w:rsidRDefault="0009522A" w:rsidP="003746B1">
    <w:pPr>
      <w:pStyle w:val="Header"/>
      <w:jc w:val="center"/>
      <w:rPr>
        <w:i/>
        <w:iCs/>
        <w:sz w:val="18"/>
        <w:szCs w:val="16"/>
      </w:rPr>
    </w:pPr>
    <w:r>
      <w:rPr>
        <w:i/>
        <w:iCs/>
        <w:noProof/>
        <w:sz w:val="18"/>
        <w:szCs w:val="16"/>
      </w:rPr>
      <w:drawing>
        <wp:anchor distT="0" distB="0" distL="114300" distR="114300" simplePos="0" relativeHeight="251663360" behindDoc="1" locked="0" layoutInCell="1" allowOverlap="1" wp14:anchorId="10738F83" wp14:editId="49859F4C">
          <wp:simplePos x="0" y="0"/>
          <wp:positionH relativeFrom="margin">
            <wp:posOffset>9044940</wp:posOffset>
          </wp:positionH>
          <wp:positionV relativeFrom="paragraph">
            <wp:posOffset>-325574</wp:posOffset>
          </wp:positionV>
          <wp:extent cx="1009650" cy="567055"/>
          <wp:effectExtent l="0" t="0" r="0" b="4445"/>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304CF3BE" wp14:editId="132F97EB">
          <wp:simplePos x="0" y="0"/>
          <wp:positionH relativeFrom="leftMargin">
            <wp:posOffset>181882</wp:posOffset>
          </wp:positionH>
          <wp:positionV relativeFrom="paragraph">
            <wp:posOffset>-318680</wp:posOffset>
          </wp:positionV>
          <wp:extent cx="857885" cy="575310"/>
          <wp:effectExtent l="0" t="0" r="0" b="0"/>
          <wp:wrapSquare wrapText="bothSides"/>
          <wp:docPr id="29" name="Picture 29"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D7354">
      <w:rPr>
        <w:i/>
        <w:iCs/>
        <w:sz w:val="18"/>
        <w:szCs w:val="16"/>
      </w:rPr>
      <w:t>FRAME WORKSHOP - Establishing and Managing a Forest Restoration Teaching and Research Program. Chiang Mai University 7-11/11/22</w:t>
    </w:r>
  </w:p>
  <w:p w14:paraId="5636D418" w14:textId="77777777" w:rsidR="0009522A" w:rsidRDefault="0009522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5133D8" w14:textId="26B81FAE" w:rsidR="0009522A" w:rsidRDefault="0009522A" w:rsidP="003746B1">
    <w:pPr>
      <w:pStyle w:val="Header"/>
      <w:jc w:val="center"/>
      <w:rPr>
        <w:i/>
        <w:iCs/>
        <w:sz w:val="18"/>
        <w:szCs w:val="16"/>
      </w:rPr>
    </w:pPr>
    <w:r>
      <w:rPr>
        <w:i/>
        <w:iCs/>
        <w:noProof/>
        <w:sz w:val="18"/>
        <w:szCs w:val="16"/>
      </w:rPr>
      <w:drawing>
        <wp:anchor distT="0" distB="0" distL="114300" distR="114300" simplePos="0" relativeHeight="251668480" behindDoc="1" locked="0" layoutInCell="1" allowOverlap="1" wp14:anchorId="10C65835" wp14:editId="18CAD78C">
          <wp:simplePos x="0" y="0"/>
          <wp:positionH relativeFrom="margin">
            <wp:posOffset>5431336</wp:posOffset>
          </wp:positionH>
          <wp:positionV relativeFrom="paragraph">
            <wp:posOffset>-274048</wp:posOffset>
          </wp:positionV>
          <wp:extent cx="1009650" cy="567055"/>
          <wp:effectExtent l="0" t="0" r="0" b="4445"/>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Pr>
        <w:i/>
        <w:iCs/>
        <w:noProof/>
        <w:sz w:val="18"/>
        <w:szCs w:val="16"/>
      </w:rPr>
      <w:drawing>
        <wp:anchor distT="0" distB="0" distL="114300" distR="114300" simplePos="0" relativeHeight="251666432" behindDoc="1" locked="0" layoutInCell="1" allowOverlap="1" wp14:anchorId="2AF2F7CA" wp14:editId="4618D427">
          <wp:simplePos x="0" y="0"/>
          <wp:positionH relativeFrom="margin">
            <wp:posOffset>9044940</wp:posOffset>
          </wp:positionH>
          <wp:positionV relativeFrom="paragraph">
            <wp:posOffset>-325574</wp:posOffset>
          </wp:positionV>
          <wp:extent cx="1009650" cy="567055"/>
          <wp:effectExtent l="0" t="0" r="0" b="4445"/>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418FB8DB" wp14:editId="41B3777C">
          <wp:simplePos x="0" y="0"/>
          <wp:positionH relativeFrom="leftMargin">
            <wp:posOffset>181882</wp:posOffset>
          </wp:positionH>
          <wp:positionV relativeFrom="paragraph">
            <wp:posOffset>-318680</wp:posOffset>
          </wp:positionV>
          <wp:extent cx="857885" cy="575310"/>
          <wp:effectExtent l="0" t="0" r="0" b="0"/>
          <wp:wrapSquare wrapText="bothSides"/>
          <wp:docPr id="31" name="Picture 31"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D7354">
      <w:rPr>
        <w:i/>
        <w:iCs/>
        <w:sz w:val="18"/>
        <w:szCs w:val="16"/>
      </w:rPr>
      <w:t>FRAME WORKSHOP - Establishing and Managing a Forest Restoration Teaching and Research Program. Chiang Mai University 7-11/11/22</w:t>
    </w:r>
  </w:p>
  <w:p w14:paraId="533ECAB2" w14:textId="77777777" w:rsidR="0009522A" w:rsidRDefault="0009522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73C96F" w14:textId="77777777" w:rsidR="0043213A" w:rsidRDefault="0043213A" w:rsidP="003746B1">
    <w:pPr>
      <w:pStyle w:val="Header"/>
      <w:jc w:val="center"/>
      <w:rPr>
        <w:i/>
        <w:iCs/>
        <w:sz w:val="18"/>
        <w:szCs w:val="16"/>
      </w:rPr>
    </w:pPr>
    <w:r>
      <w:rPr>
        <w:i/>
        <w:iCs/>
        <w:noProof/>
        <w:sz w:val="18"/>
        <w:szCs w:val="16"/>
      </w:rPr>
      <w:drawing>
        <wp:anchor distT="0" distB="0" distL="114300" distR="114300" simplePos="0" relativeHeight="251672576" behindDoc="1" locked="0" layoutInCell="1" allowOverlap="1" wp14:anchorId="2BAD4EE2" wp14:editId="5E44E1E3">
          <wp:simplePos x="0" y="0"/>
          <wp:positionH relativeFrom="margin">
            <wp:posOffset>5888355</wp:posOffset>
          </wp:positionH>
          <wp:positionV relativeFrom="paragraph">
            <wp:posOffset>-273685</wp:posOffset>
          </wp:positionV>
          <wp:extent cx="1009650" cy="567055"/>
          <wp:effectExtent l="0" t="0" r="0" b="4445"/>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Pr>
        <w:i/>
        <w:iCs/>
        <w:noProof/>
        <w:sz w:val="18"/>
        <w:szCs w:val="16"/>
      </w:rPr>
      <w:drawing>
        <wp:anchor distT="0" distB="0" distL="114300" distR="114300" simplePos="0" relativeHeight="251671552" behindDoc="1" locked="0" layoutInCell="1" allowOverlap="1" wp14:anchorId="567AD092" wp14:editId="40A05E36">
          <wp:simplePos x="0" y="0"/>
          <wp:positionH relativeFrom="margin">
            <wp:posOffset>9044940</wp:posOffset>
          </wp:positionH>
          <wp:positionV relativeFrom="paragraph">
            <wp:posOffset>-325574</wp:posOffset>
          </wp:positionV>
          <wp:extent cx="1009650" cy="567055"/>
          <wp:effectExtent l="0" t="0" r="0" b="4445"/>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0528" behindDoc="0" locked="0" layoutInCell="1" allowOverlap="1" wp14:anchorId="634B0A0B" wp14:editId="50CD2C53">
          <wp:simplePos x="0" y="0"/>
          <wp:positionH relativeFrom="leftMargin">
            <wp:posOffset>181882</wp:posOffset>
          </wp:positionH>
          <wp:positionV relativeFrom="paragraph">
            <wp:posOffset>-318680</wp:posOffset>
          </wp:positionV>
          <wp:extent cx="857885" cy="575310"/>
          <wp:effectExtent l="0" t="0" r="0" b="0"/>
          <wp:wrapSquare wrapText="bothSides"/>
          <wp:docPr id="35" name="Picture 35"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D7354">
      <w:rPr>
        <w:i/>
        <w:iCs/>
        <w:sz w:val="18"/>
        <w:szCs w:val="16"/>
      </w:rPr>
      <w:t>FRAME WORKSHOP - Establishing and Managing a Forest Restoration Teaching and Research Program. Chiang Mai University 7-11/11/22</w:t>
    </w:r>
  </w:p>
  <w:p w14:paraId="7C037506" w14:textId="77777777" w:rsidR="0043213A" w:rsidRDefault="0043213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3D5AED" w14:textId="77777777" w:rsidR="0043213A" w:rsidRDefault="0043213A" w:rsidP="003746B1">
    <w:pPr>
      <w:pStyle w:val="Header"/>
      <w:jc w:val="center"/>
      <w:rPr>
        <w:i/>
        <w:iCs/>
        <w:sz w:val="18"/>
        <w:szCs w:val="16"/>
      </w:rPr>
    </w:pPr>
    <w:r>
      <w:rPr>
        <w:i/>
        <w:iCs/>
        <w:noProof/>
        <w:sz w:val="18"/>
        <w:szCs w:val="16"/>
      </w:rPr>
      <w:drawing>
        <wp:anchor distT="0" distB="0" distL="114300" distR="114300" simplePos="0" relativeHeight="251676672" behindDoc="1" locked="0" layoutInCell="1" allowOverlap="1" wp14:anchorId="2B1A1CC4" wp14:editId="7AFE4277">
          <wp:simplePos x="0" y="0"/>
          <wp:positionH relativeFrom="margin">
            <wp:posOffset>5376726</wp:posOffset>
          </wp:positionH>
          <wp:positionV relativeFrom="paragraph">
            <wp:posOffset>-273685</wp:posOffset>
          </wp:positionV>
          <wp:extent cx="1009650" cy="567055"/>
          <wp:effectExtent l="0" t="0" r="0" b="4445"/>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Pr>
        <w:i/>
        <w:iCs/>
        <w:noProof/>
        <w:sz w:val="18"/>
        <w:szCs w:val="16"/>
      </w:rPr>
      <w:drawing>
        <wp:anchor distT="0" distB="0" distL="114300" distR="114300" simplePos="0" relativeHeight="251675648" behindDoc="1" locked="0" layoutInCell="1" allowOverlap="1" wp14:anchorId="3E88D9DE" wp14:editId="231AFE0E">
          <wp:simplePos x="0" y="0"/>
          <wp:positionH relativeFrom="margin">
            <wp:posOffset>9044940</wp:posOffset>
          </wp:positionH>
          <wp:positionV relativeFrom="paragraph">
            <wp:posOffset>-325574</wp:posOffset>
          </wp:positionV>
          <wp:extent cx="1009650" cy="567055"/>
          <wp:effectExtent l="0" t="0" r="0" b="4445"/>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4624" behindDoc="0" locked="0" layoutInCell="1" allowOverlap="1" wp14:anchorId="5D9121D8" wp14:editId="23CC559B">
          <wp:simplePos x="0" y="0"/>
          <wp:positionH relativeFrom="leftMargin">
            <wp:posOffset>181882</wp:posOffset>
          </wp:positionH>
          <wp:positionV relativeFrom="paragraph">
            <wp:posOffset>-318680</wp:posOffset>
          </wp:positionV>
          <wp:extent cx="857885" cy="575310"/>
          <wp:effectExtent l="0" t="0" r="0" b="0"/>
          <wp:wrapSquare wrapText="bothSides"/>
          <wp:docPr id="38" name="Picture 38"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D7354">
      <w:rPr>
        <w:i/>
        <w:iCs/>
        <w:sz w:val="18"/>
        <w:szCs w:val="16"/>
      </w:rPr>
      <w:t>FRAME WORKSHOP - Establishing and Managing a Forest Restoration Teaching and Research Program. Chiang Mai University 7-11/11/22</w:t>
    </w:r>
  </w:p>
  <w:p w14:paraId="2CD60F6A" w14:textId="77777777" w:rsidR="0043213A" w:rsidRDefault="0043213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0677998"/>
    <w:multiLevelType w:val="hybridMultilevel"/>
    <w:tmpl w:val="B66859A6"/>
    <w:lvl w:ilvl="0" w:tplc="2B7A69A8">
      <w:start w:val="1"/>
      <w:numFmt w:val="bullet"/>
      <w:lvlText w:val="•"/>
      <w:lvlJc w:val="left"/>
      <w:pPr>
        <w:ind w:left="360" w:hanging="360"/>
      </w:pPr>
      <w:rPr>
        <w:rFonts w:ascii="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CA82204"/>
    <w:multiLevelType w:val="hybridMultilevel"/>
    <w:tmpl w:val="FAF29EC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236A633B"/>
    <w:multiLevelType w:val="hybridMultilevel"/>
    <w:tmpl w:val="3990B804"/>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30BC5B05"/>
    <w:multiLevelType w:val="hybridMultilevel"/>
    <w:tmpl w:val="0C067E90"/>
    <w:lvl w:ilvl="0" w:tplc="2B7A69A8">
      <w:start w:val="1"/>
      <w:numFmt w:val="bullet"/>
      <w:lvlText w:val="•"/>
      <w:lvlJc w:val="left"/>
      <w:pPr>
        <w:ind w:left="360" w:hanging="360"/>
      </w:pPr>
      <w:rPr>
        <w:rFonts w:ascii="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3E6C02D6"/>
    <w:multiLevelType w:val="hybridMultilevel"/>
    <w:tmpl w:val="13D67F8E"/>
    <w:lvl w:ilvl="0" w:tplc="8BA6D106">
      <w:start w:val="1"/>
      <w:numFmt w:val="decimal"/>
      <w:lvlText w:val="%1."/>
      <w:lvlJc w:val="left"/>
      <w:pPr>
        <w:tabs>
          <w:tab w:val="num" w:pos="3276"/>
        </w:tabs>
        <w:ind w:left="3276" w:hanging="360"/>
      </w:pPr>
      <w:rPr>
        <w:rFonts w:hint="default"/>
      </w:rPr>
    </w:lvl>
    <w:lvl w:ilvl="1" w:tplc="04070019">
      <w:start w:val="1"/>
      <w:numFmt w:val="lowerLetter"/>
      <w:lvlText w:val="%2."/>
      <w:lvlJc w:val="left"/>
      <w:pPr>
        <w:tabs>
          <w:tab w:val="num" w:pos="3996"/>
        </w:tabs>
        <w:ind w:left="3996" w:hanging="360"/>
      </w:pPr>
    </w:lvl>
    <w:lvl w:ilvl="2" w:tplc="0407001B">
      <w:start w:val="1"/>
      <w:numFmt w:val="lowerRoman"/>
      <w:lvlText w:val="%3."/>
      <w:lvlJc w:val="right"/>
      <w:pPr>
        <w:tabs>
          <w:tab w:val="num" w:pos="4716"/>
        </w:tabs>
        <w:ind w:left="4716" w:hanging="180"/>
      </w:pPr>
    </w:lvl>
    <w:lvl w:ilvl="3" w:tplc="0407000F" w:tentative="1">
      <w:start w:val="1"/>
      <w:numFmt w:val="decimal"/>
      <w:lvlText w:val="%4."/>
      <w:lvlJc w:val="left"/>
      <w:pPr>
        <w:tabs>
          <w:tab w:val="num" w:pos="5436"/>
        </w:tabs>
        <w:ind w:left="5436" w:hanging="360"/>
      </w:pPr>
    </w:lvl>
    <w:lvl w:ilvl="4" w:tplc="04070019" w:tentative="1">
      <w:start w:val="1"/>
      <w:numFmt w:val="lowerLetter"/>
      <w:lvlText w:val="%5."/>
      <w:lvlJc w:val="left"/>
      <w:pPr>
        <w:tabs>
          <w:tab w:val="num" w:pos="6156"/>
        </w:tabs>
        <w:ind w:left="6156" w:hanging="360"/>
      </w:pPr>
    </w:lvl>
    <w:lvl w:ilvl="5" w:tplc="0407001B" w:tentative="1">
      <w:start w:val="1"/>
      <w:numFmt w:val="lowerRoman"/>
      <w:lvlText w:val="%6."/>
      <w:lvlJc w:val="right"/>
      <w:pPr>
        <w:tabs>
          <w:tab w:val="num" w:pos="6876"/>
        </w:tabs>
        <w:ind w:left="6876" w:hanging="180"/>
      </w:pPr>
    </w:lvl>
    <w:lvl w:ilvl="6" w:tplc="0407000F" w:tentative="1">
      <w:start w:val="1"/>
      <w:numFmt w:val="decimal"/>
      <w:lvlText w:val="%7."/>
      <w:lvlJc w:val="left"/>
      <w:pPr>
        <w:tabs>
          <w:tab w:val="num" w:pos="7596"/>
        </w:tabs>
        <w:ind w:left="7596" w:hanging="360"/>
      </w:pPr>
    </w:lvl>
    <w:lvl w:ilvl="7" w:tplc="04070019" w:tentative="1">
      <w:start w:val="1"/>
      <w:numFmt w:val="lowerLetter"/>
      <w:lvlText w:val="%8."/>
      <w:lvlJc w:val="left"/>
      <w:pPr>
        <w:tabs>
          <w:tab w:val="num" w:pos="8316"/>
        </w:tabs>
        <w:ind w:left="8316" w:hanging="360"/>
      </w:pPr>
    </w:lvl>
    <w:lvl w:ilvl="8" w:tplc="0407001B" w:tentative="1">
      <w:start w:val="1"/>
      <w:numFmt w:val="lowerRoman"/>
      <w:lvlText w:val="%9."/>
      <w:lvlJc w:val="right"/>
      <w:pPr>
        <w:tabs>
          <w:tab w:val="num" w:pos="9036"/>
        </w:tabs>
        <w:ind w:left="9036" w:hanging="180"/>
      </w:pPr>
    </w:lvl>
  </w:abstractNum>
  <w:abstractNum w:abstractNumId="5" w15:restartNumberingAfterBreak="0">
    <w:nsid w:val="449E1FF9"/>
    <w:multiLevelType w:val="hybridMultilevel"/>
    <w:tmpl w:val="1BE0CC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D10297D"/>
    <w:multiLevelType w:val="hybridMultilevel"/>
    <w:tmpl w:val="A90A8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44D5D4C"/>
    <w:multiLevelType w:val="hybridMultilevel"/>
    <w:tmpl w:val="DAF6C3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E2F78BC"/>
    <w:multiLevelType w:val="hybridMultilevel"/>
    <w:tmpl w:val="1284B6E8"/>
    <w:lvl w:ilvl="0" w:tplc="04070001">
      <w:start w:val="1"/>
      <w:numFmt w:val="bullet"/>
      <w:lvlText w:val=""/>
      <w:lvlJc w:val="left"/>
      <w:pPr>
        <w:tabs>
          <w:tab w:val="num" w:pos="720"/>
        </w:tabs>
        <w:ind w:left="720" w:hanging="360"/>
      </w:pPr>
      <w:rPr>
        <w:rFonts w:ascii="Symbol" w:hAnsi="Symbol" w:hint="default"/>
      </w:r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9" w15:restartNumberingAfterBreak="0">
    <w:nsid w:val="5EB16538"/>
    <w:multiLevelType w:val="hybridMultilevel"/>
    <w:tmpl w:val="C292CD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2744D4C"/>
    <w:multiLevelType w:val="hybridMultilevel"/>
    <w:tmpl w:val="9A0EB17E"/>
    <w:lvl w:ilvl="0" w:tplc="2D9060A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728C2B65"/>
    <w:multiLevelType w:val="hybridMultilevel"/>
    <w:tmpl w:val="FC9C9B76"/>
    <w:lvl w:ilvl="0" w:tplc="0407000F">
      <w:start w:val="1"/>
      <w:numFmt w:val="decimal"/>
      <w:lvlText w:val="%1."/>
      <w:lvlJc w:val="left"/>
      <w:pPr>
        <w:tabs>
          <w:tab w:val="num" w:pos="3276"/>
        </w:tabs>
        <w:ind w:left="3276" w:hanging="360"/>
      </w:pPr>
    </w:lvl>
    <w:lvl w:ilvl="1" w:tplc="04070019">
      <w:start w:val="1"/>
      <w:numFmt w:val="lowerLetter"/>
      <w:lvlText w:val="%2."/>
      <w:lvlJc w:val="left"/>
      <w:pPr>
        <w:tabs>
          <w:tab w:val="num" w:pos="3996"/>
        </w:tabs>
        <w:ind w:left="3996" w:hanging="360"/>
      </w:pPr>
    </w:lvl>
    <w:lvl w:ilvl="2" w:tplc="0407001B">
      <w:start w:val="1"/>
      <w:numFmt w:val="lowerRoman"/>
      <w:lvlText w:val="%3."/>
      <w:lvlJc w:val="right"/>
      <w:pPr>
        <w:tabs>
          <w:tab w:val="num" w:pos="4716"/>
        </w:tabs>
        <w:ind w:left="4716" w:hanging="180"/>
      </w:pPr>
    </w:lvl>
    <w:lvl w:ilvl="3" w:tplc="0407000F" w:tentative="1">
      <w:start w:val="1"/>
      <w:numFmt w:val="decimal"/>
      <w:lvlText w:val="%4."/>
      <w:lvlJc w:val="left"/>
      <w:pPr>
        <w:tabs>
          <w:tab w:val="num" w:pos="5436"/>
        </w:tabs>
        <w:ind w:left="5436" w:hanging="360"/>
      </w:pPr>
    </w:lvl>
    <w:lvl w:ilvl="4" w:tplc="04070019" w:tentative="1">
      <w:start w:val="1"/>
      <w:numFmt w:val="lowerLetter"/>
      <w:lvlText w:val="%5."/>
      <w:lvlJc w:val="left"/>
      <w:pPr>
        <w:tabs>
          <w:tab w:val="num" w:pos="6156"/>
        </w:tabs>
        <w:ind w:left="6156" w:hanging="360"/>
      </w:pPr>
    </w:lvl>
    <w:lvl w:ilvl="5" w:tplc="0407001B" w:tentative="1">
      <w:start w:val="1"/>
      <w:numFmt w:val="lowerRoman"/>
      <w:lvlText w:val="%6."/>
      <w:lvlJc w:val="right"/>
      <w:pPr>
        <w:tabs>
          <w:tab w:val="num" w:pos="6876"/>
        </w:tabs>
        <w:ind w:left="6876" w:hanging="180"/>
      </w:pPr>
    </w:lvl>
    <w:lvl w:ilvl="6" w:tplc="0407000F" w:tentative="1">
      <w:start w:val="1"/>
      <w:numFmt w:val="decimal"/>
      <w:lvlText w:val="%7."/>
      <w:lvlJc w:val="left"/>
      <w:pPr>
        <w:tabs>
          <w:tab w:val="num" w:pos="7596"/>
        </w:tabs>
        <w:ind w:left="7596" w:hanging="360"/>
      </w:pPr>
    </w:lvl>
    <w:lvl w:ilvl="7" w:tplc="04070019" w:tentative="1">
      <w:start w:val="1"/>
      <w:numFmt w:val="lowerLetter"/>
      <w:lvlText w:val="%8."/>
      <w:lvlJc w:val="left"/>
      <w:pPr>
        <w:tabs>
          <w:tab w:val="num" w:pos="8316"/>
        </w:tabs>
        <w:ind w:left="8316" w:hanging="360"/>
      </w:pPr>
    </w:lvl>
    <w:lvl w:ilvl="8" w:tplc="0407001B" w:tentative="1">
      <w:start w:val="1"/>
      <w:numFmt w:val="lowerRoman"/>
      <w:lvlText w:val="%9."/>
      <w:lvlJc w:val="right"/>
      <w:pPr>
        <w:tabs>
          <w:tab w:val="num" w:pos="9036"/>
        </w:tabs>
        <w:ind w:left="9036" w:hanging="180"/>
      </w:pPr>
    </w:lvl>
  </w:abstractNum>
  <w:abstractNum w:abstractNumId="12" w15:restartNumberingAfterBreak="0">
    <w:nsid w:val="73C52D42"/>
    <w:multiLevelType w:val="hybridMultilevel"/>
    <w:tmpl w:val="3EA222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E88037C"/>
    <w:multiLevelType w:val="hybridMultilevel"/>
    <w:tmpl w:val="B4769C0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2"/>
  </w:num>
  <w:num w:numId="3">
    <w:abstractNumId w:val="13"/>
  </w:num>
  <w:num w:numId="4">
    <w:abstractNumId w:val="7"/>
  </w:num>
  <w:num w:numId="5">
    <w:abstractNumId w:val="6"/>
  </w:num>
  <w:num w:numId="6">
    <w:abstractNumId w:val="0"/>
  </w:num>
  <w:num w:numId="7">
    <w:abstractNumId w:val="3"/>
  </w:num>
  <w:num w:numId="8">
    <w:abstractNumId w:val="5"/>
  </w:num>
  <w:num w:numId="9">
    <w:abstractNumId w:val="10"/>
  </w:num>
  <w:num w:numId="10">
    <w:abstractNumId w:val="1"/>
  </w:num>
  <w:num w:numId="11">
    <w:abstractNumId w:val="11"/>
  </w:num>
  <w:num w:numId="12">
    <w:abstractNumId w:val="8"/>
  </w:num>
  <w:num w:numId="13">
    <w:abstractNumId w:val="2"/>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3FE6"/>
    <w:rsid w:val="00002753"/>
    <w:rsid w:val="00015A19"/>
    <w:rsid w:val="00033EFB"/>
    <w:rsid w:val="0005154D"/>
    <w:rsid w:val="0006117C"/>
    <w:rsid w:val="00061DB2"/>
    <w:rsid w:val="00075AD6"/>
    <w:rsid w:val="00080E89"/>
    <w:rsid w:val="00082138"/>
    <w:rsid w:val="00085090"/>
    <w:rsid w:val="00090023"/>
    <w:rsid w:val="0009436A"/>
    <w:rsid w:val="00094F30"/>
    <w:rsid w:val="0009522A"/>
    <w:rsid w:val="000B23D7"/>
    <w:rsid w:val="000C2F38"/>
    <w:rsid w:val="000D7613"/>
    <w:rsid w:val="000E03F5"/>
    <w:rsid w:val="000E3F72"/>
    <w:rsid w:val="000F6910"/>
    <w:rsid w:val="00105CCC"/>
    <w:rsid w:val="00110439"/>
    <w:rsid w:val="00114073"/>
    <w:rsid w:val="00125743"/>
    <w:rsid w:val="00125753"/>
    <w:rsid w:val="001258C1"/>
    <w:rsid w:val="00134D85"/>
    <w:rsid w:val="00152DC7"/>
    <w:rsid w:val="0015520A"/>
    <w:rsid w:val="00157A71"/>
    <w:rsid w:val="001626F8"/>
    <w:rsid w:val="00177B22"/>
    <w:rsid w:val="001D6544"/>
    <w:rsid w:val="001E7D3B"/>
    <w:rsid w:val="001F0E30"/>
    <w:rsid w:val="001F200F"/>
    <w:rsid w:val="00200318"/>
    <w:rsid w:val="00206356"/>
    <w:rsid w:val="00215715"/>
    <w:rsid w:val="0022125D"/>
    <w:rsid w:val="00221C74"/>
    <w:rsid w:val="00251751"/>
    <w:rsid w:val="0025239E"/>
    <w:rsid w:val="002536DA"/>
    <w:rsid w:val="0026078F"/>
    <w:rsid w:val="00262E67"/>
    <w:rsid w:val="00271BBC"/>
    <w:rsid w:val="00272F94"/>
    <w:rsid w:val="00295D04"/>
    <w:rsid w:val="002A0CEE"/>
    <w:rsid w:val="002A34E4"/>
    <w:rsid w:val="002A3C61"/>
    <w:rsid w:val="002A7CE8"/>
    <w:rsid w:val="002B3FE6"/>
    <w:rsid w:val="002C2D9D"/>
    <w:rsid w:val="002D1D18"/>
    <w:rsid w:val="002D2EC1"/>
    <w:rsid w:val="00303AEE"/>
    <w:rsid w:val="003040CF"/>
    <w:rsid w:val="00304F6D"/>
    <w:rsid w:val="00305AFC"/>
    <w:rsid w:val="00306308"/>
    <w:rsid w:val="003110E6"/>
    <w:rsid w:val="0033327E"/>
    <w:rsid w:val="00334E40"/>
    <w:rsid w:val="00340C41"/>
    <w:rsid w:val="00342FA8"/>
    <w:rsid w:val="003472C2"/>
    <w:rsid w:val="0035447A"/>
    <w:rsid w:val="00360171"/>
    <w:rsid w:val="003629CB"/>
    <w:rsid w:val="00365368"/>
    <w:rsid w:val="003746B1"/>
    <w:rsid w:val="00377E1E"/>
    <w:rsid w:val="00393B7F"/>
    <w:rsid w:val="003A230B"/>
    <w:rsid w:val="003A2D7B"/>
    <w:rsid w:val="003E0A37"/>
    <w:rsid w:val="003E0EEA"/>
    <w:rsid w:val="003E3187"/>
    <w:rsid w:val="003F0EA0"/>
    <w:rsid w:val="003F6C9B"/>
    <w:rsid w:val="00404A3F"/>
    <w:rsid w:val="00414A47"/>
    <w:rsid w:val="0041669E"/>
    <w:rsid w:val="00425A5D"/>
    <w:rsid w:val="004313BA"/>
    <w:rsid w:val="0043213A"/>
    <w:rsid w:val="004374B8"/>
    <w:rsid w:val="00445316"/>
    <w:rsid w:val="00455288"/>
    <w:rsid w:val="0045548D"/>
    <w:rsid w:val="004755B8"/>
    <w:rsid w:val="00483E9D"/>
    <w:rsid w:val="00484213"/>
    <w:rsid w:val="00493140"/>
    <w:rsid w:val="004A159B"/>
    <w:rsid w:val="004A5EC8"/>
    <w:rsid w:val="004B0F25"/>
    <w:rsid w:val="004B236D"/>
    <w:rsid w:val="004B4424"/>
    <w:rsid w:val="004B5911"/>
    <w:rsid w:val="004B61E1"/>
    <w:rsid w:val="004C2367"/>
    <w:rsid w:val="004D07CD"/>
    <w:rsid w:val="004D0AB4"/>
    <w:rsid w:val="004F3DF4"/>
    <w:rsid w:val="004F6EEE"/>
    <w:rsid w:val="00506719"/>
    <w:rsid w:val="00512104"/>
    <w:rsid w:val="00516E83"/>
    <w:rsid w:val="005234CE"/>
    <w:rsid w:val="00524941"/>
    <w:rsid w:val="005301D7"/>
    <w:rsid w:val="005511AA"/>
    <w:rsid w:val="005566B5"/>
    <w:rsid w:val="00557310"/>
    <w:rsid w:val="005725DF"/>
    <w:rsid w:val="00573745"/>
    <w:rsid w:val="00573D73"/>
    <w:rsid w:val="00575C88"/>
    <w:rsid w:val="00583FD0"/>
    <w:rsid w:val="005A2574"/>
    <w:rsid w:val="005A38A5"/>
    <w:rsid w:val="005B2F5C"/>
    <w:rsid w:val="005C7016"/>
    <w:rsid w:val="005D45FE"/>
    <w:rsid w:val="005E7EAD"/>
    <w:rsid w:val="005F4133"/>
    <w:rsid w:val="005F531A"/>
    <w:rsid w:val="00623EE1"/>
    <w:rsid w:val="00630D61"/>
    <w:rsid w:val="006318D3"/>
    <w:rsid w:val="00656BB9"/>
    <w:rsid w:val="00664B71"/>
    <w:rsid w:val="006664A8"/>
    <w:rsid w:val="00677483"/>
    <w:rsid w:val="006822B4"/>
    <w:rsid w:val="00691FEC"/>
    <w:rsid w:val="00692DB1"/>
    <w:rsid w:val="006D5FD9"/>
    <w:rsid w:val="006F24F4"/>
    <w:rsid w:val="006F7C46"/>
    <w:rsid w:val="007205BE"/>
    <w:rsid w:val="00721C1C"/>
    <w:rsid w:val="00734875"/>
    <w:rsid w:val="0075702E"/>
    <w:rsid w:val="00762CAB"/>
    <w:rsid w:val="007646F3"/>
    <w:rsid w:val="00780378"/>
    <w:rsid w:val="00784B53"/>
    <w:rsid w:val="007A4897"/>
    <w:rsid w:val="007A6D53"/>
    <w:rsid w:val="007A78FF"/>
    <w:rsid w:val="007B10E8"/>
    <w:rsid w:val="007B1450"/>
    <w:rsid w:val="007C03FF"/>
    <w:rsid w:val="007D19CA"/>
    <w:rsid w:val="007D41F4"/>
    <w:rsid w:val="007E3587"/>
    <w:rsid w:val="007F0D9B"/>
    <w:rsid w:val="007F3F56"/>
    <w:rsid w:val="0080497A"/>
    <w:rsid w:val="00805BC4"/>
    <w:rsid w:val="008178AC"/>
    <w:rsid w:val="00827DD2"/>
    <w:rsid w:val="00843325"/>
    <w:rsid w:val="00853E78"/>
    <w:rsid w:val="00854FDE"/>
    <w:rsid w:val="008612AB"/>
    <w:rsid w:val="00861B76"/>
    <w:rsid w:val="00865FAF"/>
    <w:rsid w:val="0086689A"/>
    <w:rsid w:val="00870C90"/>
    <w:rsid w:val="008734D2"/>
    <w:rsid w:val="00877FF4"/>
    <w:rsid w:val="008908B9"/>
    <w:rsid w:val="008B028D"/>
    <w:rsid w:val="008E1EF1"/>
    <w:rsid w:val="008E2091"/>
    <w:rsid w:val="008E517D"/>
    <w:rsid w:val="008E5F1D"/>
    <w:rsid w:val="008E68EF"/>
    <w:rsid w:val="008F783F"/>
    <w:rsid w:val="00912643"/>
    <w:rsid w:val="009142DB"/>
    <w:rsid w:val="009151CC"/>
    <w:rsid w:val="00923BC6"/>
    <w:rsid w:val="00926173"/>
    <w:rsid w:val="00926C55"/>
    <w:rsid w:val="0092749C"/>
    <w:rsid w:val="00936725"/>
    <w:rsid w:val="00945B4B"/>
    <w:rsid w:val="00945D37"/>
    <w:rsid w:val="009471A7"/>
    <w:rsid w:val="00952149"/>
    <w:rsid w:val="0095671A"/>
    <w:rsid w:val="00956CD6"/>
    <w:rsid w:val="009579F7"/>
    <w:rsid w:val="009609CD"/>
    <w:rsid w:val="00973D85"/>
    <w:rsid w:val="00982B02"/>
    <w:rsid w:val="00993B59"/>
    <w:rsid w:val="009A5FCC"/>
    <w:rsid w:val="009D3D9F"/>
    <w:rsid w:val="009E0593"/>
    <w:rsid w:val="009E513F"/>
    <w:rsid w:val="009E6049"/>
    <w:rsid w:val="009F3417"/>
    <w:rsid w:val="009F5A19"/>
    <w:rsid w:val="009F6958"/>
    <w:rsid w:val="00A00447"/>
    <w:rsid w:val="00A33737"/>
    <w:rsid w:val="00A47B58"/>
    <w:rsid w:val="00A50FDC"/>
    <w:rsid w:val="00A54255"/>
    <w:rsid w:val="00A674FC"/>
    <w:rsid w:val="00A75CE8"/>
    <w:rsid w:val="00A84255"/>
    <w:rsid w:val="00AB3415"/>
    <w:rsid w:val="00AB6ECD"/>
    <w:rsid w:val="00AD1E56"/>
    <w:rsid w:val="00AD3F01"/>
    <w:rsid w:val="00AD4BEA"/>
    <w:rsid w:val="00AD74B9"/>
    <w:rsid w:val="00AD7D96"/>
    <w:rsid w:val="00AE295B"/>
    <w:rsid w:val="00AE2EF0"/>
    <w:rsid w:val="00AE4C1C"/>
    <w:rsid w:val="00AF31F9"/>
    <w:rsid w:val="00B11DA4"/>
    <w:rsid w:val="00B26B20"/>
    <w:rsid w:val="00B327C4"/>
    <w:rsid w:val="00B4192F"/>
    <w:rsid w:val="00B516E2"/>
    <w:rsid w:val="00B527FD"/>
    <w:rsid w:val="00B53F00"/>
    <w:rsid w:val="00B57FCD"/>
    <w:rsid w:val="00B73FDE"/>
    <w:rsid w:val="00B8071E"/>
    <w:rsid w:val="00B81462"/>
    <w:rsid w:val="00B83430"/>
    <w:rsid w:val="00B9399D"/>
    <w:rsid w:val="00BA4962"/>
    <w:rsid w:val="00BA52CA"/>
    <w:rsid w:val="00BC3D49"/>
    <w:rsid w:val="00BC4180"/>
    <w:rsid w:val="00BF5593"/>
    <w:rsid w:val="00BF5F41"/>
    <w:rsid w:val="00BF7B4E"/>
    <w:rsid w:val="00C00489"/>
    <w:rsid w:val="00C01819"/>
    <w:rsid w:val="00C065C1"/>
    <w:rsid w:val="00C13C6D"/>
    <w:rsid w:val="00C21FA0"/>
    <w:rsid w:val="00C223C1"/>
    <w:rsid w:val="00C330F0"/>
    <w:rsid w:val="00C6303F"/>
    <w:rsid w:val="00C83DFB"/>
    <w:rsid w:val="00C84EC1"/>
    <w:rsid w:val="00C92BE4"/>
    <w:rsid w:val="00CA16B1"/>
    <w:rsid w:val="00CA1ABA"/>
    <w:rsid w:val="00CA342C"/>
    <w:rsid w:val="00CA6BBE"/>
    <w:rsid w:val="00CB08E4"/>
    <w:rsid w:val="00CB36F8"/>
    <w:rsid w:val="00CC3AEC"/>
    <w:rsid w:val="00CC76EE"/>
    <w:rsid w:val="00CD118B"/>
    <w:rsid w:val="00CD5EC7"/>
    <w:rsid w:val="00CF0E63"/>
    <w:rsid w:val="00D00B5E"/>
    <w:rsid w:val="00D05822"/>
    <w:rsid w:val="00D06652"/>
    <w:rsid w:val="00D12E67"/>
    <w:rsid w:val="00D229F9"/>
    <w:rsid w:val="00D5071B"/>
    <w:rsid w:val="00D51B78"/>
    <w:rsid w:val="00D66F41"/>
    <w:rsid w:val="00D7740B"/>
    <w:rsid w:val="00D80ED1"/>
    <w:rsid w:val="00D813EF"/>
    <w:rsid w:val="00DB4E4E"/>
    <w:rsid w:val="00DB53B5"/>
    <w:rsid w:val="00DB60C2"/>
    <w:rsid w:val="00DB6B58"/>
    <w:rsid w:val="00DE1248"/>
    <w:rsid w:val="00DE3A6C"/>
    <w:rsid w:val="00DF1B65"/>
    <w:rsid w:val="00E0298B"/>
    <w:rsid w:val="00E12B63"/>
    <w:rsid w:val="00E14FAC"/>
    <w:rsid w:val="00E15F56"/>
    <w:rsid w:val="00E20326"/>
    <w:rsid w:val="00E25852"/>
    <w:rsid w:val="00E3026E"/>
    <w:rsid w:val="00E315CE"/>
    <w:rsid w:val="00E44F4D"/>
    <w:rsid w:val="00E531B5"/>
    <w:rsid w:val="00E64A47"/>
    <w:rsid w:val="00E763CD"/>
    <w:rsid w:val="00E764B2"/>
    <w:rsid w:val="00E77D0C"/>
    <w:rsid w:val="00E819ED"/>
    <w:rsid w:val="00E81D3B"/>
    <w:rsid w:val="00EA0E66"/>
    <w:rsid w:val="00EA172F"/>
    <w:rsid w:val="00EA4969"/>
    <w:rsid w:val="00EA5202"/>
    <w:rsid w:val="00EC54D9"/>
    <w:rsid w:val="00F3668E"/>
    <w:rsid w:val="00F36BF3"/>
    <w:rsid w:val="00F40A64"/>
    <w:rsid w:val="00F46328"/>
    <w:rsid w:val="00F47498"/>
    <w:rsid w:val="00F57364"/>
    <w:rsid w:val="00F60012"/>
    <w:rsid w:val="00F642F2"/>
    <w:rsid w:val="00F74266"/>
    <w:rsid w:val="00F758BC"/>
    <w:rsid w:val="00F84821"/>
    <w:rsid w:val="00F92B37"/>
    <w:rsid w:val="00F96A82"/>
    <w:rsid w:val="00FA764D"/>
    <w:rsid w:val="00FB1763"/>
    <w:rsid w:val="00FB34A6"/>
    <w:rsid w:val="00FD4B74"/>
    <w:rsid w:val="00FD6D8F"/>
    <w:rsid w:val="00FE0133"/>
    <w:rsid w:val="00FE3537"/>
    <w:rsid w:val="00FF27DF"/>
    <w:rsid w:val="00FF5E46"/>
  </w:rsids>
  <m:mathPr>
    <m:mathFont m:val="Cambria Math"/>
    <m:brkBin m:val="before"/>
    <m:brkBinSub m:val="--"/>
    <m:smallFrac m:val="0"/>
    <m:dispDef/>
    <m:lMargin m:val="0"/>
    <m:rMargin m:val="0"/>
    <m:defJc m:val="centerGroup"/>
    <m:wrapIndent m:val="1440"/>
    <m:intLim m:val="subSup"/>
    <m:naryLim m:val="undOvr"/>
  </m:mathPr>
  <w:themeFontLang w:val="es-E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14E9C2"/>
  <w15:docId w15:val="{581B005C-6CFB-4E18-B7B4-B1BCD9EED4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ordia New"/>
        <w:lang w:val="es-ES" w:eastAsia="es-ES" w:bidi="th-TH"/>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3BC6"/>
    <w:pPr>
      <w:spacing w:after="200" w:line="276" w:lineRule="auto"/>
    </w:pPr>
    <w:rPr>
      <w:sz w:val="22"/>
      <w:szCs w:val="28"/>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B3FE6"/>
    <w:pPr>
      <w:ind w:left="720"/>
      <w:contextualSpacing/>
    </w:pPr>
  </w:style>
  <w:style w:type="character" w:styleId="CommentReference">
    <w:name w:val="annotation reference"/>
    <w:basedOn w:val="DefaultParagraphFont"/>
    <w:semiHidden/>
    <w:rsid w:val="00E3026E"/>
    <w:rPr>
      <w:sz w:val="16"/>
      <w:szCs w:val="16"/>
    </w:rPr>
  </w:style>
  <w:style w:type="paragraph" w:styleId="CommentText">
    <w:name w:val="annotation text"/>
    <w:basedOn w:val="Normal"/>
    <w:link w:val="CommentTextChar"/>
    <w:semiHidden/>
    <w:rsid w:val="00E3026E"/>
    <w:pPr>
      <w:spacing w:after="0" w:line="240" w:lineRule="auto"/>
    </w:pPr>
    <w:rPr>
      <w:rFonts w:ascii="Times New Roman" w:eastAsia="Times New Roman" w:hAnsi="Times New Roman" w:cs="Times New Roman"/>
      <w:snapToGrid w:val="0"/>
      <w:sz w:val="20"/>
      <w:szCs w:val="20"/>
      <w:lang w:val="en-GB" w:bidi="ar-SA"/>
    </w:rPr>
  </w:style>
  <w:style w:type="character" w:customStyle="1" w:styleId="CommentTextChar">
    <w:name w:val="Comment Text Char"/>
    <w:basedOn w:val="DefaultParagraphFont"/>
    <w:link w:val="CommentText"/>
    <w:semiHidden/>
    <w:rsid w:val="00E3026E"/>
    <w:rPr>
      <w:rFonts w:ascii="Times New Roman" w:eastAsia="Times New Roman" w:hAnsi="Times New Roman" w:cs="Times New Roman"/>
      <w:snapToGrid w:val="0"/>
      <w:sz w:val="20"/>
      <w:szCs w:val="20"/>
      <w:lang w:val="en-GB" w:bidi="ar-SA"/>
    </w:rPr>
  </w:style>
  <w:style w:type="paragraph" w:styleId="BalloonText">
    <w:name w:val="Balloon Text"/>
    <w:basedOn w:val="Normal"/>
    <w:link w:val="BalloonTextChar"/>
    <w:uiPriority w:val="99"/>
    <w:semiHidden/>
    <w:unhideWhenUsed/>
    <w:rsid w:val="00E3026E"/>
    <w:pPr>
      <w:spacing w:after="0" w:line="240" w:lineRule="auto"/>
    </w:pPr>
    <w:rPr>
      <w:rFonts w:ascii="Tahoma" w:hAnsi="Tahoma" w:cs="Angsana New"/>
      <w:sz w:val="16"/>
      <w:szCs w:val="20"/>
    </w:rPr>
  </w:style>
  <w:style w:type="character" w:customStyle="1" w:styleId="BalloonTextChar">
    <w:name w:val="Balloon Text Char"/>
    <w:basedOn w:val="DefaultParagraphFont"/>
    <w:link w:val="BalloonText"/>
    <w:uiPriority w:val="99"/>
    <w:semiHidden/>
    <w:rsid w:val="00E3026E"/>
    <w:rPr>
      <w:rFonts w:ascii="Tahoma" w:hAnsi="Tahoma" w:cs="Angsana New"/>
      <w:sz w:val="16"/>
      <w:szCs w:val="20"/>
    </w:rPr>
  </w:style>
  <w:style w:type="paragraph" w:styleId="Header">
    <w:name w:val="header"/>
    <w:basedOn w:val="Normal"/>
    <w:link w:val="HeaderChar"/>
    <w:uiPriority w:val="99"/>
    <w:unhideWhenUsed/>
    <w:rsid w:val="00AE2EF0"/>
    <w:pPr>
      <w:tabs>
        <w:tab w:val="center" w:pos="4680"/>
        <w:tab w:val="right" w:pos="9360"/>
      </w:tabs>
      <w:spacing w:after="0" w:line="240" w:lineRule="auto"/>
    </w:pPr>
  </w:style>
  <w:style w:type="character" w:customStyle="1" w:styleId="HeaderChar">
    <w:name w:val="Header Char"/>
    <w:basedOn w:val="DefaultParagraphFont"/>
    <w:link w:val="Header"/>
    <w:uiPriority w:val="99"/>
    <w:rsid w:val="00AE2EF0"/>
  </w:style>
  <w:style w:type="paragraph" w:styleId="Footer">
    <w:name w:val="footer"/>
    <w:basedOn w:val="Normal"/>
    <w:link w:val="FooterChar"/>
    <w:uiPriority w:val="99"/>
    <w:unhideWhenUsed/>
    <w:rsid w:val="00AE2EF0"/>
    <w:pPr>
      <w:tabs>
        <w:tab w:val="center" w:pos="4680"/>
        <w:tab w:val="right" w:pos="9360"/>
      </w:tabs>
      <w:spacing w:after="0" w:line="240" w:lineRule="auto"/>
    </w:pPr>
  </w:style>
  <w:style w:type="character" w:customStyle="1" w:styleId="FooterChar">
    <w:name w:val="Footer Char"/>
    <w:basedOn w:val="DefaultParagraphFont"/>
    <w:link w:val="Footer"/>
    <w:uiPriority w:val="99"/>
    <w:rsid w:val="00AE2EF0"/>
  </w:style>
  <w:style w:type="paragraph" w:customStyle="1" w:styleId="Default">
    <w:name w:val="Default"/>
    <w:rsid w:val="00B9399D"/>
    <w:pPr>
      <w:widowControl w:val="0"/>
      <w:autoSpaceDE w:val="0"/>
      <w:autoSpaceDN w:val="0"/>
      <w:adjustRightInd w:val="0"/>
    </w:pPr>
    <w:rPr>
      <w:rFonts w:ascii="Garamond" w:eastAsia="Times New Roman" w:hAnsi="Garamond" w:cs="Garamond"/>
      <w:color w:val="000000"/>
      <w:sz w:val="24"/>
      <w:szCs w:val="24"/>
      <w:lang w:val="en-US" w:eastAsia="en-US"/>
    </w:rPr>
  </w:style>
  <w:style w:type="paragraph" w:customStyle="1" w:styleId="CM3">
    <w:name w:val="CM3"/>
    <w:basedOn w:val="Default"/>
    <w:next w:val="Default"/>
    <w:uiPriority w:val="99"/>
    <w:rsid w:val="00E12B63"/>
    <w:pPr>
      <w:spacing w:line="266" w:lineRule="atLeast"/>
    </w:pPr>
    <w:rPr>
      <w:rFonts w:cs="Cordia New"/>
      <w:color w:val="auto"/>
    </w:rPr>
  </w:style>
  <w:style w:type="paragraph" w:styleId="FootnoteText">
    <w:name w:val="footnote text"/>
    <w:basedOn w:val="Normal"/>
    <w:link w:val="FootnoteTextChar"/>
    <w:uiPriority w:val="99"/>
    <w:unhideWhenUsed/>
    <w:rsid w:val="00A84255"/>
    <w:rPr>
      <w:sz w:val="20"/>
      <w:szCs w:val="25"/>
    </w:rPr>
  </w:style>
  <w:style w:type="character" w:customStyle="1" w:styleId="FootnoteTextChar">
    <w:name w:val="Footnote Text Char"/>
    <w:basedOn w:val="DefaultParagraphFont"/>
    <w:link w:val="FootnoteText"/>
    <w:uiPriority w:val="99"/>
    <w:rsid w:val="00A84255"/>
    <w:rPr>
      <w:rFonts w:ascii="Calibri" w:eastAsia="Calibri" w:hAnsi="Calibri" w:cs="Cordia New"/>
      <w:sz w:val="20"/>
      <w:szCs w:val="25"/>
    </w:rPr>
  </w:style>
  <w:style w:type="character" w:styleId="FootnoteReference">
    <w:name w:val="footnote reference"/>
    <w:basedOn w:val="DefaultParagraphFont"/>
    <w:uiPriority w:val="99"/>
    <w:semiHidden/>
    <w:unhideWhenUsed/>
    <w:rsid w:val="00A84255"/>
    <w:rPr>
      <w:vertAlign w:val="superscript"/>
    </w:rPr>
  </w:style>
  <w:style w:type="paragraph" w:styleId="CommentSubject">
    <w:name w:val="annotation subject"/>
    <w:basedOn w:val="CommentText"/>
    <w:next w:val="CommentText"/>
    <w:link w:val="CommentSubjectChar"/>
    <w:uiPriority w:val="99"/>
    <w:semiHidden/>
    <w:unhideWhenUsed/>
    <w:rsid w:val="008178AC"/>
    <w:pPr>
      <w:spacing w:after="200"/>
    </w:pPr>
    <w:rPr>
      <w:rFonts w:ascii="Calibri" w:eastAsia="Calibri" w:hAnsi="Calibri" w:cs="Cordia New"/>
      <w:b/>
      <w:bCs/>
      <w:snapToGrid/>
      <w:szCs w:val="25"/>
      <w:lang w:val="en-US" w:bidi="th-TH"/>
    </w:rPr>
  </w:style>
  <w:style w:type="character" w:customStyle="1" w:styleId="CommentSubjectChar">
    <w:name w:val="Comment Subject Char"/>
    <w:basedOn w:val="CommentTextChar"/>
    <w:link w:val="CommentSubject"/>
    <w:uiPriority w:val="99"/>
    <w:semiHidden/>
    <w:rsid w:val="008178AC"/>
    <w:rPr>
      <w:rFonts w:ascii="Times New Roman" w:eastAsia="Times New Roman" w:hAnsi="Times New Roman" w:cs="Times New Roman"/>
      <w:b/>
      <w:bCs/>
      <w:snapToGrid w:val="0"/>
      <w:sz w:val="20"/>
      <w:szCs w:val="25"/>
      <w:lang w:val="en-GB" w:bidi="ar-SA"/>
    </w:rPr>
  </w:style>
  <w:style w:type="paragraph" w:customStyle="1" w:styleId="Listenabsatz">
    <w:name w:val="Listenabsatz"/>
    <w:basedOn w:val="Normal"/>
    <w:rsid w:val="00CA342C"/>
    <w:pPr>
      <w:spacing w:after="0"/>
      <w:ind w:left="720"/>
    </w:pPr>
    <w:rPr>
      <w:rFonts w:cs="Times New Roman"/>
      <w:kern w:val="1"/>
      <w:szCs w:val="22"/>
      <w:lang w:bidi="ar-SA"/>
    </w:rPr>
  </w:style>
  <w:style w:type="paragraph" w:styleId="Revision">
    <w:name w:val="Revision"/>
    <w:hidden/>
    <w:uiPriority w:val="99"/>
    <w:semiHidden/>
    <w:rsid w:val="0009436A"/>
    <w:rPr>
      <w:sz w:val="22"/>
      <w:szCs w:val="28"/>
      <w:lang w:val="en-US" w:eastAsia="en-US"/>
    </w:rPr>
  </w:style>
  <w:style w:type="paragraph" w:styleId="NoSpacing">
    <w:name w:val="No Spacing"/>
    <w:uiPriority w:val="1"/>
    <w:qFormat/>
    <w:rsid w:val="007B1450"/>
    <w:rPr>
      <w:rFonts w:cs="Angsana New"/>
      <w:sz w:val="22"/>
      <w:szCs w:val="28"/>
      <w:lang w:val="en-US" w:eastAsia="en-US"/>
    </w:rPr>
  </w:style>
  <w:style w:type="paragraph" w:customStyle="1" w:styleId="yiv846581163msonormal">
    <w:name w:val="yiv846581163msonormal"/>
    <w:basedOn w:val="Normal"/>
    <w:rsid w:val="00206356"/>
    <w:pPr>
      <w:spacing w:before="100" w:beforeAutospacing="1" w:after="100" w:afterAutospacing="1" w:line="240" w:lineRule="auto"/>
    </w:pPr>
    <w:rPr>
      <w:rFonts w:ascii="Angsana New" w:eastAsia="Times New Roman" w:hAnsi="Angsana New" w:cs="Angsana New"/>
      <w:sz w:val="28"/>
    </w:rPr>
  </w:style>
  <w:style w:type="character" w:customStyle="1" w:styleId="st1">
    <w:name w:val="st1"/>
    <w:basedOn w:val="DefaultParagraphFont"/>
    <w:rsid w:val="001258C1"/>
  </w:style>
  <w:style w:type="character" w:styleId="Hyperlink">
    <w:name w:val="Hyperlink"/>
    <w:basedOn w:val="DefaultParagraphFont"/>
    <w:uiPriority w:val="99"/>
    <w:unhideWhenUsed/>
    <w:rsid w:val="00630D61"/>
    <w:rPr>
      <w:color w:val="0000FF" w:themeColor="hyperlink"/>
      <w:u w:val="single"/>
    </w:rPr>
  </w:style>
  <w:style w:type="character" w:styleId="FollowedHyperlink">
    <w:name w:val="FollowedHyperlink"/>
    <w:basedOn w:val="DefaultParagraphFont"/>
    <w:uiPriority w:val="99"/>
    <w:semiHidden/>
    <w:unhideWhenUsed/>
    <w:rsid w:val="00414A4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2921532">
      <w:bodyDiv w:val="1"/>
      <w:marLeft w:val="0"/>
      <w:marRight w:val="0"/>
      <w:marTop w:val="0"/>
      <w:marBottom w:val="0"/>
      <w:divBdr>
        <w:top w:val="none" w:sz="0" w:space="0" w:color="auto"/>
        <w:left w:val="none" w:sz="0" w:space="0" w:color="auto"/>
        <w:bottom w:val="none" w:sz="0" w:space="0" w:color="auto"/>
        <w:right w:val="none" w:sz="0" w:space="0" w:color="auto"/>
      </w:divBdr>
    </w:div>
    <w:div w:id="135612198">
      <w:bodyDiv w:val="1"/>
      <w:marLeft w:val="0"/>
      <w:marRight w:val="0"/>
      <w:marTop w:val="0"/>
      <w:marBottom w:val="0"/>
      <w:divBdr>
        <w:top w:val="none" w:sz="0" w:space="0" w:color="auto"/>
        <w:left w:val="none" w:sz="0" w:space="0" w:color="auto"/>
        <w:bottom w:val="none" w:sz="0" w:space="0" w:color="auto"/>
        <w:right w:val="none" w:sz="0" w:space="0" w:color="auto"/>
      </w:divBdr>
    </w:div>
    <w:div w:id="193469603">
      <w:bodyDiv w:val="1"/>
      <w:marLeft w:val="0"/>
      <w:marRight w:val="0"/>
      <w:marTop w:val="0"/>
      <w:marBottom w:val="0"/>
      <w:divBdr>
        <w:top w:val="none" w:sz="0" w:space="0" w:color="auto"/>
        <w:left w:val="none" w:sz="0" w:space="0" w:color="auto"/>
        <w:bottom w:val="none" w:sz="0" w:space="0" w:color="auto"/>
        <w:right w:val="none" w:sz="0" w:space="0" w:color="auto"/>
      </w:divBdr>
    </w:div>
    <w:div w:id="241833993">
      <w:bodyDiv w:val="1"/>
      <w:marLeft w:val="0"/>
      <w:marRight w:val="0"/>
      <w:marTop w:val="0"/>
      <w:marBottom w:val="0"/>
      <w:divBdr>
        <w:top w:val="none" w:sz="0" w:space="0" w:color="auto"/>
        <w:left w:val="none" w:sz="0" w:space="0" w:color="auto"/>
        <w:bottom w:val="none" w:sz="0" w:space="0" w:color="auto"/>
        <w:right w:val="none" w:sz="0" w:space="0" w:color="auto"/>
      </w:divBdr>
    </w:div>
    <w:div w:id="302196505">
      <w:bodyDiv w:val="1"/>
      <w:marLeft w:val="0"/>
      <w:marRight w:val="0"/>
      <w:marTop w:val="0"/>
      <w:marBottom w:val="0"/>
      <w:divBdr>
        <w:top w:val="none" w:sz="0" w:space="0" w:color="auto"/>
        <w:left w:val="none" w:sz="0" w:space="0" w:color="auto"/>
        <w:bottom w:val="none" w:sz="0" w:space="0" w:color="auto"/>
        <w:right w:val="none" w:sz="0" w:space="0" w:color="auto"/>
      </w:divBdr>
    </w:div>
    <w:div w:id="315912311">
      <w:bodyDiv w:val="1"/>
      <w:marLeft w:val="0"/>
      <w:marRight w:val="0"/>
      <w:marTop w:val="0"/>
      <w:marBottom w:val="0"/>
      <w:divBdr>
        <w:top w:val="none" w:sz="0" w:space="0" w:color="auto"/>
        <w:left w:val="none" w:sz="0" w:space="0" w:color="auto"/>
        <w:bottom w:val="none" w:sz="0" w:space="0" w:color="auto"/>
        <w:right w:val="none" w:sz="0" w:space="0" w:color="auto"/>
      </w:divBdr>
    </w:div>
    <w:div w:id="426999678">
      <w:bodyDiv w:val="1"/>
      <w:marLeft w:val="0"/>
      <w:marRight w:val="0"/>
      <w:marTop w:val="0"/>
      <w:marBottom w:val="0"/>
      <w:divBdr>
        <w:top w:val="none" w:sz="0" w:space="0" w:color="auto"/>
        <w:left w:val="none" w:sz="0" w:space="0" w:color="auto"/>
        <w:bottom w:val="none" w:sz="0" w:space="0" w:color="auto"/>
        <w:right w:val="none" w:sz="0" w:space="0" w:color="auto"/>
      </w:divBdr>
    </w:div>
    <w:div w:id="433133439">
      <w:bodyDiv w:val="1"/>
      <w:marLeft w:val="0"/>
      <w:marRight w:val="0"/>
      <w:marTop w:val="0"/>
      <w:marBottom w:val="0"/>
      <w:divBdr>
        <w:top w:val="none" w:sz="0" w:space="0" w:color="auto"/>
        <w:left w:val="none" w:sz="0" w:space="0" w:color="auto"/>
        <w:bottom w:val="none" w:sz="0" w:space="0" w:color="auto"/>
        <w:right w:val="none" w:sz="0" w:space="0" w:color="auto"/>
      </w:divBdr>
    </w:div>
    <w:div w:id="684939471">
      <w:bodyDiv w:val="1"/>
      <w:marLeft w:val="0"/>
      <w:marRight w:val="0"/>
      <w:marTop w:val="0"/>
      <w:marBottom w:val="0"/>
      <w:divBdr>
        <w:top w:val="none" w:sz="0" w:space="0" w:color="auto"/>
        <w:left w:val="none" w:sz="0" w:space="0" w:color="auto"/>
        <w:bottom w:val="none" w:sz="0" w:space="0" w:color="auto"/>
        <w:right w:val="none" w:sz="0" w:space="0" w:color="auto"/>
      </w:divBdr>
    </w:div>
    <w:div w:id="713425104">
      <w:bodyDiv w:val="1"/>
      <w:marLeft w:val="0"/>
      <w:marRight w:val="0"/>
      <w:marTop w:val="0"/>
      <w:marBottom w:val="0"/>
      <w:divBdr>
        <w:top w:val="none" w:sz="0" w:space="0" w:color="auto"/>
        <w:left w:val="none" w:sz="0" w:space="0" w:color="auto"/>
        <w:bottom w:val="none" w:sz="0" w:space="0" w:color="auto"/>
        <w:right w:val="none" w:sz="0" w:space="0" w:color="auto"/>
      </w:divBdr>
    </w:div>
    <w:div w:id="869880635">
      <w:bodyDiv w:val="1"/>
      <w:marLeft w:val="0"/>
      <w:marRight w:val="0"/>
      <w:marTop w:val="0"/>
      <w:marBottom w:val="0"/>
      <w:divBdr>
        <w:top w:val="none" w:sz="0" w:space="0" w:color="auto"/>
        <w:left w:val="none" w:sz="0" w:space="0" w:color="auto"/>
        <w:bottom w:val="none" w:sz="0" w:space="0" w:color="auto"/>
        <w:right w:val="none" w:sz="0" w:space="0" w:color="auto"/>
      </w:divBdr>
    </w:div>
    <w:div w:id="888805724">
      <w:bodyDiv w:val="1"/>
      <w:marLeft w:val="0"/>
      <w:marRight w:val="0"/>
      <w:marTop w:val="0"/>
      <w:marBottom w:val="0"/>
      <w:divBdr>
        <w:top w:val="none" w:sz="0" w:space="0" w:color="auto"/>
        <w:left w:val="none" w:sz="0" w:space="0" w:color="auto"/>
        <w:bottom w:val="none" w:sz="0" w:space="0" w:color="auto"/>
        <w:right w:val="none" w:sz="0" w:space="0" w:color="auto"/>
      </w:divBdr>
    </w:div>
    <w:div w:id="1156218149">
      <w:bodyDiv w:val="1"/>
      <w:marLeft w:val="0"/>
      <w:marRight w:val="0"/>
      <w:marTop w:val="0"/>
      <w:marBottom w:val="0"/>
      <w:divBdr>
        <w:top w:val="none" w:sz="0" w:space="0" w:color="auto"/>
        <w:left w:val="none" w:sz="0" w:space="0" w:color="auto"/>
        <w:bottom w:val="none" w:sz="0" w:space="0" w:color="auto"/>
        <w:right w:val="none" w:sz="0" w:space="0" w:color="auto"/>
      </w:divBdr>
    </w:div>
    <w:div w:id="1256128773">
      <w:bodyDiv w:val="1"/>
      <w:marLeft w:val="0"/>
      <w:marRight w:val="0"/>
      <w:marTop w:val="0"/>
      <w:marBottom w:val="0"/>
      <w:divBdr>
        <w:top w:val="none" w:sz="0" w:space="0" w:color="auto"/>
        <w:left w:val="none" w:sz="0" w:space="0" w:color="auto"/>
        <w:bottom w:val="none" w:sz="0" w:space="0" w:color="auto"/>
        <w:right w:val="none" w:sz="0" w:space="0" w:color="auto"/>
      </w:divBdr>
    </w:div>
    <w:div w:id="1318847945">
      <w:bodyDiv w:val="1"/>
      <w:marLeft w:val="0"/>
      <w:marRight w:val="0"/>
      <w:marTop w:val="0"/>
      <w:marBottom w:val="0"/>
      <w:divBdr>
        <w:top w:val="none" w:sz="0" w:space="0" w:color="auto"/>
        <w:left w:val="none" w:sz="0" w:space="0" w:color="auto"/>
        <w:bottom w:val="none" w:sz="0" w:space="0" w:color="auto"/>
        <w:right w:val="none" w:sz="0" w:space="0" w:color="auto"/>
      </w:divBdr>
    </w:div>
    <w:div w:id="1450465271">
      <w:bodyDiv w:val="1"/>
      <w:marLeft w:val="0"/>
      <w:marRight w:val="0"/>
      <w:marTop w:val="0"/>
      <w:marBottom w:val="0"/>
      <w:divBdr>
        <w:top w:val="none" w:sz="0" w:space="0" w:color="auto"/>
        <w:left w:val="none" w:sz="0" w:space="0" w:color="auto"/>
        <w:bottom w:val="none" w:sz="0" w:space="0" w:color="auto"/>
        <w:right w:val="none" w:sz="0" w:space="0" w:color="auto"/>
      </w:divBdr>
    </w:div>
    <w:div w:id="1513910915">
      <w:bodyDiv w:val="1"/>
      <w:marLeft w:val="0"/>
      <w:marRight w:val="0"/>
      <w:marTop w:val="0"/>
      <w:marBottom w:val="0"/>
      <w:divBdr>
        <w:top w:val="none" w:sz="0" w:space="0" w:color="auto"/>
        <w:left w:val="none" w:sz="0" w:space="0" w:color="auto"/>
        <w:bottom w:val="none" w:sz="0" w:space="0" w:color="auto"/>
        <w:right w:val="none" w:sz="0" w:space="0" w:color="auto"/>
      </w:divBdr>
    </w:div>
    <w:div w:id="1574586540">
      <w:bodyDiv w:val="1"/>
      <w:marLeft w:val="0"/>
      <w:marRight w:val="0"/>
      <w:marTop w:val="0"/>
      <w:marBottom w:val="0"/>
      <w:divBdr>
        <w:top w:val="none" w:sz="0" w:space="0" w:color="auto"/>
        <w:left w:val="none" w:sz="0" w:space="0" w:color="auto"/>
        <w:bottom w:val="none" w:sz="0" w:space="0" w:color="auto"/>
        <w:right w:val="none" w:sz="0" w:space="0" w:color="auto"/>
      </w:divBdr>
    </w:div>
    <w:div w:id="1580943286">
      <w:bodyDiv w:val="1"/>
      <w:marLeft w:val="0"/>
      <w:marRight w:val="0"/>
      <w:marTop w:val="0"/>
      <w:marBottom w:val="0"/>
      <w:divBdr>
        <w:top w:val="none" w:sz="0" w:space="0" w:color="auto"/>
        <w:left w:val="none" w:sz="0" w:space="0" w:color="auto"/>
        <w:bottom w:val="none" w:sz="0" w:space="0" w:color="auto"/>
        <w:right w:val="none" w:sz="0" w:space="0" w:color="auto"/>
      </w:divBdr>
    </w:div>
    <w:div w:id="1781530695">
      <w:bodyDiv w:val="1"/>
      <w:marLeft w:val="0"/>
      <w:marRight w:val="0"/>
      <w:marTop w:val="0"/>
      <w:marBottom w:val="0"/>
      <w:divBdr>
        <w:top w:val="none" w:sz="0" w:space="0" w:color="auto"/>
        <w:left w:val="none" w:sz="0" w:space="0" w:color="auto"/>
        <w:bottom w:val="none" w:sz="0" w:space="0" w:color="auto"/>
        <w:right w:val="none" w:sz="0" w:space="0" w:color="auto"/>
      </w:divBdr>
    </w:div>
    <w:div w:id="2046055355">
      <w:bodyDiv w:val="1"/>
      <w:marLeft w:val="0"/>
      <w:marRight w:val="0"/>
      <w:marTop w:val="0"/>
      <w:marBottom w:val="0"/>
      <w:divBdr>
        <w:top w:val="none" w:sz="0" w:space="0" w:color="auto"/>
        <w:left w:val="none" w:sz="0" w:space="0" w:color="auto"/>
        <w:bottom w:val="none" w:sz="0" w:space="0" w:color="auto"/>
        <w:right w:val="none" w:sz="0" w:space="0" w:color="auto"/>
      </w:divBdr>
    </w:div>
    <w:div w:id="2108915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microsoft.com/office/2007/relationships/hdphoto" Target="media/hdphoto3.wdp"/><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microsoft.com/office/2007/relationships/hdphoto" Target="media/hdphoto2.wdp"/><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3.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DF33BD-0601-40EE-8475-027B2ABEB4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1557</Words>
  <Characters>8880</Characters>
  <Application>Microsoft Office Word</Application>
  <DocSecurity>0</DocSecurity>
  <Lines>74</Lines>
  <Paragraphs>20</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
      <vt:lpstr/>
    </vt:vector>
  </TitlesOfParts>
  <Company/>
  <LinksUpToDate>false</LinksUpToDate>
  <CharactersWithSpaces>10417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dc:creator>
  <cp:lastModifiedBy>Stephen Elliott</cp:lastModifiedBy>
  <cp:revision>2</cp:revision>
  <dcterms:created xsi:type="dcterms:W3CDTF">2022-11-06T09:38:00Z</dcterms:created>
  <dcterms:modified xsi:type="dcterms:W3CDTF">2022-11-06T09:38:00Z</dcterms:modified>
</cp:coreProperties>
</file>